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FB" w:rsidRDefault="00846AE7">
      <w:r>
        <w:t>Hymn 42 5v with intro</w:t>
      </w:r>
      <w:r>
        <w:br/>
        <w:t>Lyrics William C Dix</w:t>
      </w:r>
      <w:r>
        <w:br/>
        <w:t>Score Dix.</w:t>
      </w:r>
    </w:p>
    <w:p w:rsidR="00846AE7" w:rsidRDefault="00846AE7">
      <w:r>
        <w:t>As with gladness men of old</w:t>
      </w:r>
      <w:r>
        <w:br/>
        <w:t>did the guiding star behold</w:t>
      </w:r>
      <w:r>
        <w:br/>
        <w:t>as with joy they haled its light</w:t>
      </w:r>
      <w:r>
        <w:br/>
        <w:t>leading onwards, beaming bright;</w:t>
      </w:r>
      <w:r>
        <w:br/>
        <w:t>so, most gracious Lord, may we</w:t>
      </w:r>
      <w:r>
        <w:br/>
        <w:t>evermore be led to thee.</w:t>
      </w:r>
    </w:p>
    <w:p w:rsidR="00846AE7" w:rsidRDefault="00846AE7">
      <w:r>
        <w:t>As with joyful steps they sped</w:t>
      </w:r>
      <w:r>
        <w:br/>
        <w:t>to that lowly manger bed</w:t>
      </w:r>
      <w:r>
        <w:br/>
        <w:t>there to bend the knee before</w:t>
      </w:r>
      <w:r>
        <w:br/>
        <w:t>him whim heaven and earth adore</w:t>
      </w:r>
      <w:proofErr w:type="gramStart"/>
      <w:r>
        <w:t>;</w:t>
      </w:r>
      <w:proofErr w:type="gramEnd"/>
      <w:r>
        <w:br/>
        <w:t>so may we with willing feet</w:t>
      </w:r>
      <w:r>
        <w:br/>
        <w:t>ever seek thy holy seat.</w:t>
      </w:r>
    </w:p>
    <w:p w:rsidR="00846AE7" w:rsidRDefault="00846AE7">
      <w:r>
        <w:t>As they offered gifts most rare</w:t>
      </w:r>
      <w:r>
        <w:br/>
        <w:t>at that manger rude and bare</w:t>
      </w:r>
      <w:r>
        <w:br/>
        <w:t>so may we with holy joy</w:t>
      </w:r>
      <w:r>
        <w:br/>
        <w:t>pure and free from sin’s alloy</w:t>
      </w:r>
      <w:proofErr w:type="gramStart"/>
      <w:r>
        <w:t>;</w:t>
      </w:r>
      <w:proofErr w:type="gramEnd"/>
      <w:r>
        <w:br/>
        <w:t>all our costliest treasures bring</w:t>
      </w:r>
      <w:r>
        <w:br/>
        <w:t>Christ, to thee, our heavenly king.</w:t>
      </w:r>
    </w:p>
    <w:p w:rsidR="00846AE7" w:rsidRDefault="00846AE7">
      <w:r>
        <w:t>Holy Master, every day</w:t>
      </w:r>
      <w:r>
        <w:br/>
        <w:t>keep us in the narrow way</w:t>
      </w:r>
      <w:r>
        <w:br/>
        <w:t>and when earthly things are past</w:t>
      </w:r>
      <w:r>
        <w:br/>
        <w:t>bring us happily at last</w:t>
      </w:r>
      <w:proofErr w:type="gramStart"/>
      <w:r>
        <w:t>;</w:t>
      </w:r>
      <w:proofErr w:type="gramEnd"/>
      <w:r>
        <w:br/>
        <w:t>where we need no star to guide</w:t>
      </w:r>
      <w:r>
        <w:br/>
        <w:t>where no clouds they glories hide.</w:t>
      </w:r>
    </w:p>
    <w:p w:rsidR="00846AE7" w:rsidRDefault="00846AE7">
      <w:r>
        <w:t>In that heavenly country bright</w:t>
      </w:r>
      <w:r>
        <w:br/>
        <w:t>need they no created light;</w:t>
      </w:r>
      <w:r>
        <w:br/>
        <w:t>thou its light, its joy, its crown</w:t>
      </w:r>
      <w:r>
        <w:br/>
        <w:t>thou its sun that goes not down;</w:t>
      </w:r>
      <w:r>
        <w:br/>
        <w:t>there forever may we sing</w:t>
      </w:r>
      <w:r>
        <w:br/>
        <w:t>alleluias to our king.</w:t>
      </w:r>
    </w:p>
    <w:sectPr w:rsidR="00846AE7" w:rsidSect="005C5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846AE7"/>
    <w:rsid w:val="005C52FB"/>
    <w:rsid w:val="0084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2021-01-04T12:37:00Z</dcterms:created>
  <dcterms:modified xsi:type="dcterms:W3CDTF">2021-01-04T12:45:00Z</dcterms:modified>
</cp:coreProperties>
</file>