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8416" w14:textId="1515C784" w:rsidR="00943795" w:rsidRPr="006F4C77" w:rsidRDefault="006F4C77">
      <w:pPr>
        <w:rPr>
          <w:rFonts w:ascii="Arial" w:hAnsi="Arial" w:cs="Arial"/>
          <w:sz w:val="24"/>
          <w:szCs w:val="24"/>
          <w:lang w:val="en-US"/>
        </w:rPr>
      </w:pPr>
      <w:r w:rsidRPr="006F4C77">
        <w:rPr>
          <w:rFonts w:ascii="Arial" w:hAnsi="Arial" w:cs="Arial"/>
          <w:sz w:val="24"/>
          <w:szCs w:val="24"/>
          <w:lang w:val="en-US"/>
        </w:rPr>
        <w:t>Hymn 131</w:t>
      </w:r>
      <w:r w:rsidRPr="006F4C77">
        <w:rPr>
          <w:rFonts w:ascii="Arial" w:hAnsi="Arial" w:cs="Arial"/>
          <w:sz w:val="24"/>
          <w:szCs w:val="24"/>
          <w:lang w:val="en-US"/>
        </w:rPr>
        <w:br/>
        <w:t>Lyrics F.T. Palgrave</w:t>
      </w:r>
      <w:r w:rsidRPr="006F4C77">
        <w:rPr>
          <w:rFonts w:ascii="Arial" w:hAnsi="Arial" w:cs="Arial"/>
          <w:sz w:val="24"/>
          <w:szCs w:val="24"/>
          <w:lang w:val="en-US"/>
        </w:rPr>
        <w:br/>
        <w:t>Score Goshen 4v</w:t>
      </w:r>
    </w:p>
    <w:p w14:paraId="188DC74C" w14:textId="3AE0B224" w:rsidR="006F4C77" w:rsidRPr="006F4C77" w:rsidRDefault="006F4C77">
      <w:pPr>
        <w:rPr>
          <w:rFonts w:ascii="Arial" w:hAnsi="Arial" w:cs="Arial"/>
          <w:sz w:val="24"/>
          <w:szCs w:val="24"/>
          <w:lang w:val="en-US"/>
        </w:rPr>
      </w:pPr>
      <w:r w:rsidRPr="006F4C77">
        <w:rPr>
          <w:rFonts w:ascii="Arial" w:hAnsi="Arial" w:cs="Arial"/>
          <w:sz w:val="24"/>
          <w:szCs w:val="24"/>
          <w:lang w:val="en-US"/>
        </w:rPr>
        <w:t>Mother-maid, all-holy, throned upon thy knee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6F4C77">
        <w:rPr>
          <w:rFonts w:ascii="Arial" w:hAnsi="Arial" w:cs="Arial"/>
          <w:sz w:val="24"/>
          <w:szCs w:val="24"/>
          <w:lang w:val="en-US"/>
        </w:rPr>
        <w:br/>
        <w:t>evermore the almighty Child and Lord we see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6F4C77">
        <w:rPr>
          <w:rFonts w:ascii="Arial" w:hAnsi="Arial" w:cs="Arial"/>
          <w:sz w:val="24"/>
          <w:szCs w:val="24"/>
          <w:lang w:val="en-US"/>
        </w:rPr>
        <w:br/>
        <w:t xml:space="preserve">while with awe thou </w:t>
      </w:r>
      <w:proofErr w:type="spellStart"/>
      <w:r w:rsidRPr="006F4C77">
        <w:rPr>
          <w:rFonts w:ascii="Arial" w:hAnsi="Arial" w:cs="Arial"/>
          <w:sz w:val="24"/>
          <w:szCs w:val="24"/>
          <w:lang w:val="en-US"/>
        </w:rPr>
        <w:t>gazest</w:t>
      </w:r>
      <w:proofErr w:type="spellEnd"/>
      <w:r w:rsidRPr="006F4C77">
        <w:rPr>
          <w:rFonts w:ascii="Arial" w:hAnsi="Arial" w:cs="Arial"/>
          <w:sz w:val="24"/>
          <w:szCs w:val="24"/>
          <w:lang w:val="en-US"/>
        </w:rPr>
        <w:t xml:space="preserve"> on the wondrous face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6F4C77">
        <w:rPr>
          <w:rFonts w:ascii="Arial" w:hAnsi="Arial" w:cs="Arial"/>
          <w:sz w:val="24"/>
          <w:szCs w:val="24"/>
          <w:lang w:val="en-US"/>
        </w:rPr>
        <w:br/>
        <w:t>blest among all women, Mary, full of Grace.</w:t>
      </w:r>
    </w:p>
    <w:p w14:paraId="7EA83F53" w14:textId="0F760C98" w:rsidR="006F4C77" w:rsidRPr="006F4C77" w:rsidRDefault="006F4C77">
      <w:pPr>
        <w:rPr>
          <w:rFonts w:ascii="Arial" w:hAnsi="Arial" w:cs="Arial"/>
          <w:sz w:val="24"/>
          <w:szCs w:val="24"/>
          <w:lang w:val="en-US"/>
        </w:rPr>
      </w:pPr>
      <w:r w:rsidRPr="006F4C77">
        <w:rPr>
          <w:rFonts w:ascii="Arial" w:hAnsi="Arial" w:cs="Arial"/>
          <w:sz w:val="24"/>
          <w:szCs w:val="24"/>
          <w:lang w:val="en-US"/>
        </w:rPr>
        <w:t>Sung by countless thousands, since the distant day,</w:t>
      </w:r>
      <w:r w:rsidRPr="006F4C77">
        <w:rPr>
          <w:rFonts w:ascii="Arial" w:hAnsi="Arial" w:cs="Arial"/>
          <w:sz w:val="24"/>
          <w:szCs w:val="24"/>
          <w:lang w:val="en-US"/>
        </w:rPr>
        <w:br/>
        <w:t>when she walked among us, her sweet stainless way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6F4C77">
        <w:rPr>
          <w:rFonts w:ascii="Arial" w:hAnsi="Arial" w:cs="Arial"/>
          <w:sz w:val="24"/>
          <w:szCs w:val="24"/>
          <w:lang w:val="en-US"/>
        </w:rPr>
        <w:br/>
        <w:t>how should we unworthy to her praise draw near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6F4C77">
        <w:rPr>
          <w:rFonts w:ascii="Arial" w:hAnsi="Arial" w:cs="Arial"/>
          <w:sz w:val="24"/>
          <w:szCs w:val="24"/>
          <w:lang w:val="en-US"/>
        </w:rPr>
        <w:br/>
        <w:t>how uplift the chorus meet for heaven to hear.</w:t>
      </w:r>
    </w:p>
    <w:p w14:paraId="14E0F470" w14:textId="6953D1F4" w:rsidR="006F4C77" w:rsidRPr="006F4C77" w:rsidRDefault="006F4C77">
      <w:pPr>
        <w:rPr>
          <w:rFonts w:ascii="Arial" w:hAnsi="Arial" w:cs="Arial"/>
          <w:sz w:val="24"/>
          <w:szCs w:val="24"/>
          <w:lang w:val="en-US"/>
        </w:rPr>
      </w:pPr>
      <w:r w:rsidRPr="006F4C77">
        <w:rPr>
          <w:rFonts w:ascii="Arial" w:hAnsi="Arial" w:cs="Arial"/>
          <w:sz w:val="24"/>
          <w:szCs w:val="24"/>
          <w:lang w:val="en-US"/>
        </w:rPr>
        <w:t>Angels and Archangels now are round the maid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6F4C77">
        <w:rPr>
          <w:rFonts w:ascii="Arial" w:hAnsi="Arial" w:cs="Arial"/>
          <w:sz w:val="24"/>
          <w:szCs w:val="24"/>
          <w:lang w:val="en-US"/>
        </w:rPr>
        <w:br/>
        <w:t>where the world’s Creator on her knees is laid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6F4C77">
        <w:rPr>
          <w:rFonts w:ascii="Arial" w:hAnsi="Arial" w:cs="Arial"/>
          <w:sz w:val="24"/>
          <w:szCs w:val="24"/>
          <w:lang w:val="en-US"/>
        </w:rPr>
        <w:br/>
        <w:t>where she worships o’er Him, God and Man in one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6F4C77">
        <w:rPr>
          <w:rFonts w:ascii="Arial" w:hAnsi="Arial" w:cs="Arial"/>
          <w:sz w:val="24"/>
          <w:szCs w:val="24"/>
          <w:lang w:val="en-US"/>
        </w:rPr>
        <w:br/>
        <w:t>Son of Highest heaven, Mary’s royal son.</w:t>
      </w:r>
    </w:p>
    <w:p w14:paraId="651605C6" w14:textId="7881AF78" w:rsidR="006F4C77" w:rsidRPr="006F4C77" w:rsidRDefault="006F4C77">
      <w:pPr>
        <w:rPr>
          <w:rFonts w:ascii="Arial" w:hAnsi="Arial" w:cs="Arial"/>
          <w:sz w:val="24"/>
          <w:szCs w:val="24"/>
          <w:lang w:val="en-US"/>
        </w:rPr>
      </w:pPr>
      <w:r w:rsidRPr="006F4C77">
        <w:rPr>
          <w:rFonts w:ascii="Arial" w:hAnsi="Arial" w:cs="Arial"/>
          <w:sz w:val="24"/>
          <w:szCs w:val="24"/>
          <w:lang w:val="en-US"/>
        </w:rPr>
        <w:t>Now, through rest translated, to the realm assigned;</w:t>
      </w:r>
      <w:r w:rsidRPr="006F4C77">
        <w:rPr>
          <w:rFonts w:ascii="Arial" w:hAnsi="Arial" w:cs="Arial"/>
          <w:sz w:val="24"/>
          <w:szCs w:val="24"/>
          <w:lang w:val="en-US"/>
        </w:rPr>
        <w:br/>
        <w:t>crowned with grace we greet thee, Crown of human kind;</w:t>
      </w:r>
      <w:r w:rsidRPr="006F4C77">
        <w:rPr>
          <w:rFonts w:ascii="Arial" w:hAnsi="Arial" w:cs="Arial"/>
          <w:sz w:val="24"/>
          <w:szCs w:val="24"/>
          <w:lang w:val="en-US"/>
        </w:rPr>
        <w:br/>
        <w:t>yet through all the ages, throned upon thy knee,</w:t>
      </w:r>
      <w:r w:rsidRPr="006F4C77">
        <w:rPr>
          <w:rFonts w:ascii="Arial" w:hAnsi="Arial" w:cs="Arial"/>
          <w:sz w:val="24"/>
          <w:szCs w:val="24"/>
          <w:lang w:val="en-US"/>
        </w:rPr>
        <w:br/>
        <w:t>Mother-maid the Almighty Child and Lord we see.</w:t>
      </w:r>
      <w:r w:rsidRPr="006F4C77">
        <w:rPr>
          <w:rFonts w:ascii="Arial" w:hAnsi="Arial" w:cs="Arial"/>
          <w:sz w:val="24"/>
          <w:szCs w:val="24"/>
          <w:lang w:val="en-US"/>
        </w:rPr>
        <w:br/>
      </w:r>
    </w:p>
    <w:sectPr w:rsidR="006F4C77" w:rsidRPr="006F4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77"/>
    <w:rsid w:val="006F4C77"/>
    <w:rsid w:val="00943795"/>
    <w:rsid w:val="00B4261E"/>
    <w:rsid w:val="00C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370F"/>
  <w15:chartTrackingRefBased/>
  <w15:docId w15:val="{02DA3664-F239-4E01-A7D4-8DC63DBE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1</cp:revision>
  <dcterms:created xsi:type="dcterms:W3CDTF">2023-09-06T02:15:00Z</dcterms:created>
  <dcterms:modified xsi:type="dcterms:W3CDTF">2023-09-06T02:23:00Z</dcterms:modified>
</cp:coreProperties>
</file>