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24" w:rsidRDefault="00C46314">
      <w:r>
        <w:t>Hymn 118, 4v with intro</w:t>
      </w:r>
      <w:r>
        <w:br/>
        <w:t>Lyrics D W M Burn</w:t>
      </w:r>
      <w:r>
        <w:br/>
        <w:t xml:space="preserve">Score </w:t>
      </w:r>
      <w:proofErr w:type="spellStart"/>
      <w:r>
        <w:t>Melita</w:t>
      </w:r>
      <w:proofErr w:type="spellEnd"/>
    </w:p>
    <w:p w:rsidR="00C46314" w:rsidRDefault="00C46314">
      <w:r>
        <w:t>Behold, our elder brothers say</w:t>
      </w:r>
      <w:r>
        <w:br/>
        <w:t>time and again, as on we press</w:t>
      </w:r>
      <w:r>
        <w:br/>
        <w:t>through gate on gate that bars the way</w:t>
      </w:r>
      <w:r>
        <w:br/>
        <w:t>that leads from death to deathlessness;</w:t>
      </w:r>
      <w:r>
        <w:br/>
        <w:t>In his white presence shall we stand</w:t>
      </w:r>
      <w:r>
        <w:br/>
        <w:t>who holds the keys in his strong hand.</w:t>
      </w:r>
    </w:p>
    <w:p w:rsidR="00C46314" w:rsidRDefault="00C46314">
      <w:r>
        <w:t>And there will come, they say an hour</w:t>
      </w:r>
      <w:r>
        <w:br/>
        <w:t>when on our inner eyes shall gleam</w:t>
      </w:r>
      <w:r>
        <w:br/>
        <w:t>all beauty, purity and power</w:t>
      </w:r>
      <w:r>
        <w:br/>
        <w:t>the god incarnate of our dream</w:t>
      </w:r>
      <w:proofErr w:type="gramStart"/>
      <w:r>
        <w:t>;</w:t>
      </w:r>
      <w:proofErr w:type="gramEnd"/>
      <w:r>
        <w:br/>
        <w:t>then we shall truly know us his</w:t>
      </w:r>
      <w:r>
        <w:br/>
        <w:t>for we shall see Him as he is.</w:t>
      </w:r>
    </w:p>
    <w:p w:rsidR="00C46314" w:rsidRDefault="00C46314">
      <w:r>
        <w:t>Blest words, may they forever ring</w:t>
      </w:r>
      <w:r>
        <w:br/>
        <w:t>within our hearts and urge us still</w:t>
      </w:r>
      <w:r>
        <w:br/>
        <w:t>to make us clean, that so the King</w:t>
      </w:r>
      <w:r>
        <w:br/>
        <w:t>receives us on hi holy hill</w:t>
      </w:r>
      <w:proofErr w:type="gramStart"/>
      <w:r>
        <w:t>;</w:t>
      </w:r>
      <w:proofErr w:type="gramEnd"/>
      <w:r>
        <w:br/>
        <w:t>to make us strong, to bear the stress</w:t>
      </w:r>
      <w:r>
        <w:br/>
        <w:t>of his supernal loveliness.</w:t>
      </w:r>
    </w:p>
    <w:p w:rsidR="00C46314" w:rsidRDefault="00C46314">
      <w:r>
        <w:t>So shall we from the temple pass</w:t>
      </w:r>
      <w:r>
        <w:br/>
        <w:t xml:space="preserve">with hearts </w:t>
      </w:r>
      <w:proofErr w:type="spellStart"/>
      <w:r>
        <w:t>athrob</w:t>
      </w:r>
      <w:proofErr w:type="spellEnd"/>
      <w:r>
        <w:t xml:space="preserve">, with eyes </w:t>
      </w:r>
      <w:proofErr w:type="spellStart"/>
      <w:r>
        <w:t>ashine</w:t>
      </w:r>
      <w:proofErr w:type="spellEnd"/>
      <w:proofErr w:type="gramStart"/>
      <w:r>
        <w:t>;</w:t>
      </w:r>
      <w:proofErr w:type="gramEnd"/>
      <w:r>
        <w:br/>
        <w:t>so shall our lives thereafter glass</w:t>
      </w:r>
      <w:r>
        <w:br/>
        <w:t>that radiance humanly divine;</w:t>
      </w:r>
      <w:r>
        <w:br/>
        <w:t>so shall our fellows wandering trace</w:t>
      </w:r>
      <w:r>
        <w:br/>
        <w:t>God’s glory in a human face.</w:t>
      </w:r>
    </w:p>
    <w:p w:rsidR="00C46314" w:rsidRDefault="00C46314"/>
    <w:sectPr w:rsidR="00C46314" w:rsidSect="00261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C46314"/>
    <w:rsid w:val="00261524"/>
    <w:rsid w:val="00C4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2021-01-30T04:08:00Z</dcterms:created>
  <dcterms:modified xsi:type="dcterms:W3CDTF">2021-01-30T04:18:00Z</dcterms:modified>
</cp:coreProperties>
</file>