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4D" w:rsidRDefault="004D747C">
      <w:r>
        <w:t>Hymn No 96, St Albans Hymnal.</w:t>
      </w:r>
      <w:r>
        <w:br/>
        <w:t>Rev J Montgomery 1771-1854.  Music score Franconia, with two-line intro</w:t>
      </w:r>
    </w:p>
    <w:p w:rsidR="004D747C" w:rsidRDefault="004D747C">
      <w:r>
        <w:t>Lord God the Holy Ghost</w:t>
      </w:r>
      <w:r>
        <w:br/>
        <w:t>in this accepted hour</w:t>
      </w:r>
      <w:r>
        <w:br/>
        <w:t>as on the day of Pentecost</w:t>
      </w:r>
      <w:r>
        <w:br/>
        <w:t>descend with all thy Power</w:t>
      </w:r>
    </w:p>
    <w:p w:rsidR="004D747C" w:rsidRDefault="004D747C">
      <w:r>
        <w:t>We meet with one accord</w:t>
      </w:r>
      <w:r>
        <w:br/>
        <w:t>in our appointed place</w:t>
      </w:r>
      <w:r>
        <w:br/>
        <w:t>and wait the promise of the Lord</w:t>
      </w:r>
      <w:r>
        <w:br/>
        <w:t>the Spirit of all grace.</w:t>
      </w:r>
    </w:p>
    <w:p w:rsidR="004D747C" w:rsidRDefault="004D747C">
      <w:r>
        <w:t>Like mighty rushing wind</w:t>
      </w:r>
      <w:r>
        <w:br/>
        <w:t>upon the waves beneath</w:t>
      </w:r>
      <w:r>
        <w:br/>
        <w:t>move with one impulse every mind</w:t>
      </w:r>
      <w:r>
        <w:br/>
        <w:t>one soul, one feeling breathe.</w:t>
      </w:r>
    </w:p>
    <w:p w:rsidR="004D747C" w:rsidRDefault="004D747C">
      <w:r>
        <w:t>The young, the old inspire</w:t>
      </w:r>
      <w:proofErr w:type="gramStart"/>
      <w:r>
        <w:t>,</w:t>
      </w:r>
      <w:proofErr w:type="gramEnd"/>
      <w:r>
        <w:br/>
        <w:t>with wisdom from above</w:t>
      </w:r>
      <w:r>
        <w:br/>
        <w:t>and give us hearts and tongues of fire</w:t>
      </w:r>
      <w:r>
        <w:br/>
        <w:t>to worship, praise and love.</w:t>
      </w:r>
    </w:p>
    <w:p w:rsidR="004D747C" w:rsidRDefault="004D747C">
      <w:r>
        <w:t>Spirit of light explore</w:t>
      </w:r>
      <w:proofErr w:type="gramStart"/>
      <w:r>
        <w:t>,</w:t>
      </w:r>
      <w:proofErr w:type="gramEnd"/>
      <w:r>
        <w:br/>
        <w:t>and chase our gloom away</w:t>
      </w:r>
      <w:r>
        <w:br/>
        <w:t>with lustre shining more and more</w:t>
      </w:r>
      <w:r>
        <w:br/>
        <w:t>unto the perfect day.</w:t>
      </w:r>
    </w:p>
    <w:p w:rsidR="004D747C" w:rsidRDefault="004D747C">
      <w:r>
        <w:t>Spirit of Truth, be thou</w:t>
      </w:r>
      <w:r>
        <w:br/>
      </w:r>
      <w:proofErr w:type="gramStart"/>
      <w:r>
        <w:t>In</w:t>
      </w:r>
      <w:proofErr w:type="gramEnd"/>
      <w:r>
        <w:t xml:space="preserve"> life and death our guide</w:t>
      </w:r>
      <w:r>
        <w:br/>
        <w:t>O Spirit of adoption, now</w:t>
      </w:r>
      <w:r>
        <w:br/>
        <w:t>may we be sanctified.</w:t>
      </w:r>
      <w:r>
        <w:br/>
      </w:r>
    </w:p>
    <w:p w:rsidR="004D747C" w:rsidRDefault="004D747C"/>
    <w:sectPr w:rsidR="004D747C" w:rsidSect="00CF3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4D747C"/>
    <w:rsid w:val="004D747C"/>
    <w:rsid w:val="00CF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2020-07-25T00:45:00Z</dcterms:created>
  <dcterms:modified xsi:type="dcterms:W3CDTF">2020-07-25T00:53:00Z</dcterms:modified>
</cp:coreProperties>
</file>