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54478" w14:textId="77777777" w:rsidR="00684D4F" w:rsidRPr="00DD1C7E" w:rsidRDefault="00704334" w:rsidP="00C06DA1">
      <w:pPr>
        <w:rPr>
          <w:rFonts w:ascii="Arial" w:hAnsi="Arial"/>
          <w:b/>
          <w:sz w:val="32"/>
          <w:szCs w:val="32"/>
          <w:lang w:val="en-AU"/>
        </w:rPr>
      </w:pPr>
      <w:r w:rsidRPr="00DD1C7E">
        <w:rPr>
          <w:rFonts w:ascii="Arial" w:hAnsi="Arial"/>
          <w:b/>
          <w:sz w:val="32"/>
          <w:szCs w:val="32"/>
          <w:lang w:val="en-AU"/>
        </w:rPr>
        <w:t>Sermon on GOOD WORKS.  26 Aug 20</w:t>
      </w:r>
      <w:r w:rsidR="00684D4F" w:rsidRPr="00DD1C7E">
        <w:rPr>
          <w:rFonts w:ascii="Arial" w:hAnsi="Arial"/>
          <w:b/>
          <w:sz w:val="32"/>
          <w:szCs w:val="32"/>
          <w:lang w:val="en-AU"/>
        </w:rPr>
        <w:t>18</w:t>
      </w:r>
    </w:p>
    <w:p w14:paraId="0A407FEC" w14:textId="77777777" w:rsidR="00A047AD" w:rsidRPr="00DD1C7E" w:rsidRDefault="00A047AD" w:rsidP="00C06DA1">
      <w:pPr>
        <w:rPr>
          <w:rFonts w:ascii="Arial" w:hAnsi="Arial"/>
          <w:sz w:val="32"/>
          <w:szCs w:val="32"/>
          <w:lang w:val="en-AU"/>
        </w:rPr>
      </w:pPr>
    </w:p>
    <w:p w14:paraId="6778296B" w14:textId="0DD1FDEB" w:rsidR="00684D4F" w:rsidRPr="00DD1C7E" w:rsidRDefault="00A047AD" w:rsidP="00C06DA1">
      <w:pPr>
        <w:rPr>
          <w:rFonts w:ascii="Arial" w:hAnsi="Arial"/>
          <w:sz w:val="32"/>
          <w:szCs w:val="32"/>
          <w:lang w:val="en-AU"/>
        </w:rPr>
      </w:pPr>
      <w:r w:rsidRPr="00DD1C7E">
        <w:rPr>
          <w:rFonts w:ascii="Arial" w:hAnsi="Arial"/>
          <w:sz w:val="32"/>
          <w:szCs w:val="32"/>
          <w:lang w:val="en-AU"/>
        </w:rPr>
        <w:t xml:space="preserve">In the Name of the +Father, and of the Son and of the Holy </w:t>
      </w:r>
      <w:r w:rsidR="00DD1C7E">
        <w:rPr>
          <w:rFonts w:ascii="Arial" w:hAnsi="Arial"/>
          <w:sz w:val="32"/>
          <w:szCs w:val="32"/>
          <w:lang w:val="en-AU"/>
        </w:rPr>
        <w:t>Spirit</w:t>
      </w:r>
      <w:r w:rsidRPr="00DD1C7E">
        <w:rPr>
          <w:rFonts w:ascii="Arial" w:hAnsi="Arial"/>
          <w:sz w:val="32"/>
          <w:szCs w:val="32"/>
          <w:lang w:val="en-AU"/>
        </w:rPr>
        <w:t>.  Amen.</w:t>
      </w:r>
    </w:p>
    <w:p w14:paraId="07D9DFEA" w14:textId="77777777" w:rsidR="00A047AD" w:rsidRPr="00DD1C7E" w:rsidRDefault="00A047AD" w:rsidP="00C06DA1">
      <w:pPr>
        <w:rPr>
          <w:rFonts w:ascii="Arial" w:hAnsi="Arial"/>
          <w:sz w:val="32"/>
          <w:szCs w:val="32"/>
          <w:lang w:val="en-AU"/>
        </w:rPr>
      </w:pPr>
    </w:p>
    <w:p w14:paraId="4C6FD904" w14:textId="2840AEEC" w:rsidR="00684D4F" w:rsidRPr="00DD1C7E" w:rsidRDefault="00684D4F" w:rsidP="00C06DA1">
      <w:pPr>
        <w:rPr>
          <w:rFonts w:ascii="Arial" w:hAnsi="Arial"/>
          <w:sz w:val="32"/>
          <w:szCs w:val="32"/>
          <w:lang w:val="en-AU"/>
        </w:rPr>
      </w:pPr>
      <w:r w:rsidRPr="00DD1C7E">
        <w:rPr>
          <w:rFonts w:ascii="Arial" w:hAnsi="Arial"/>
          <w:sz w:val="32"/>
          <w:szCs w:val="32"/>
          <w:lang w:val="en-AU"/>
        </w:rPr>
        <w:t>Today’s Gospel reading is yet another example of the conundrums of the Bible, and</w:t>
      </w:r>
      <w:r w:rsidR="008B4B24" w:rsidRPr="00DD1C7E">
        <w:rPr>
          <w:rFonts w:ascii="Arial" w:hAnsi="Arial"/>
          <w:sz w:val="32"/>
          <w:szCs w:val="32"/>
          <w:lang w:val="en-AU"/>
        </w:rPr>
        <w:t xml:space="preserve"> as such,</w:t>
      </w:r>
      <w:r w:rsidRPr="00DD1C7E">
        <w:rPr>
          <w:rFonts w:ascii="Arial" w:hAnsi="Arial"/>
          <w:sz w:val="32"/>
          <w:szCs w:val="32"/>
          <w:lang w:val="en-AU"/>
        </w:rPr>
        <w:t xml:space="preserve"> of the teachings of Christ.  On the one hand, He s</w:t>
      </w:r>
      <w:r w:rsidR="00DD1C7E" w:rsidRPr="00DD1C7E">
        <w:rPr>
          <w:rFonts w:ascii="Arial" w:hAnsi="Arial"/>
          <w:sz w:val="32"/>
          <w:szCs w:val="32"/>
          <w:lang w:val="en-AU"/>
        </w:rPr>
        <w:t>t</w:t>
      </w:r>
      <w:r w:rsidRPr="00DD1C7E">
        <w:rPr>
          <w:rFonts w:ascii="Arial" w:hAnsi="Arial"/>
          <w:sz w:val="32"/>
          <w:szCs w:val="32"/>
          <w:lang w:val="en-AU"/>
        </w:rPr>
        <w:t xml:space="preserve">ates clearly that </w:t>
      </w:r>
      <w:r w:rsidR="008B4B24" w:rsidRPr="00DD1C7E">
        <w:rPr>
          <w:rFonts w:ascii="Arial" w:hAnsi="Arial"/>
          <w:sz w:val="32"/>
          <w:szCs w:val="32"/>
          <w:lang w:val="en-AU"/>
        </w:rPr>
        <w:t>…</w:t>
      </w:r>
      <w:r w:rsidRPr="00DD1C7E">
        <w:rPr>
          <w:rFonts w:ascii="Arial" w:hAnsi="Arial"/>
          <w:sz w:val="32"/>
          <w:szCs w:val="32"/>
          <w:lang w:val="en-AU"/>
        </w:rPr>
        <w:t>Ye shall know them b</w:t>
      </w:r>
      <w:r w:rsidR="008B4B24" w:rsidRPr="00DD1C7E">
        <w:rPr>
          <w:rFonts w:ascii="Arial" w:hAnsi="Arial"/>
          <w:sz w:val="32"/>
          <w:szCs w:val="32"/>
          <w:lang w:val="en-AU"/>
        </w:rPr>
        <w:t>y</w:t>
      </w:r>
      <w:r w:rsidRPr="00DD1C7E">
        <w:rPr>
          <w:rFonts w:ascii="Arial" w:hAnsi="Arial"/>
          <w:sz w:val="32"/>
          <w:szCs w:val="32"/>
          <w:lang w:val="en-AU"/>
        </w:rPr>
        <w:t xml:space="preserve"> their fruits … and He goes on to give us a lessen in horticulture. </w:t>
      </w:r>
      <w:r w:rsidR="008B4B24" w:rsidRPr="00DD1C7E">
        <w:rPr>
          <w:rFonts w:ascii="Arial" w:hAnsi="Arial"/>
          <w:sz w:val="32"/>
          <w:szCs w:val="32"/>
          <w:lang w:val="en-AU"/>
        </w:rPr>
        <w:t xml:space="preserve"> Good fruit from good vines etc.  </w:t>
      </w:r>
      <w:r w:rsidRPr="00DD1C7E">
        <w:rPr>
          <w:rFonts w:ascii="Arial" w:hAnsi="Arial"/>
          <w:sz w:val="32"/>
          <w:szCs w:val="32"/>
          <w:lang w:val="en-AU"/>
        </w:rPr>
        <w:t>And what about</w:t>
      </w:r>
      <w:r w:rsidR="00DD1C7E">
        <w:rPr>
          <w:rFonts w:ascii="Arial" w:hAnsi="Arial"/>
          <w:sz w:val="32"/>
          <w:szCs w:val="32"/>
          <w:lang w:val="en-AU"/>
        </w:rPr>
        <w:t xml:space="preserve"> that other classic </w:t>
      </w:r>
      <w:r w:rsidRPr="00DD1C7E">
        <w:rPr>
          <w:rFonts w:ascii="Arial" w:hAnsi="Arial"/>
          <w:sz w:val="32"/>
          <w:szCs w:val="32"/>
          <w:lang w:val="en-AU"/>
        </w:rPr>
        <w:t xml:space="preserve">… </w:t>
      </w:r>
      <w:r w:rsidRPr="00DD1C7E">
        <w:rPr>
          <w:rFonts w:ascii="Arial" w:hAnsi="Arial"/>
          <w:i/>
          <w:iCs/>
          <w:sz w:val="32"/>
          <w:szCs w:val="32"/>
          <w:lang w:val="en-AU"/>
        </w:rPr>
        <w:t>let your light so shine before men that they may see your good works and glorify your Father who is in Heaven</w:t>
      </w:r>
      <w:r w:rsidRPr="00DD1C7E">
        <w:rPr>
          <w:rFonts w:ascii="Arial" w:hAnsi="Arial"/>
          <w:sz w:val="32"/>
          <w:szCs w:val="32"/>
          <w:lang w:val="en-AU"/>
        </w:rPr>
        <w:t>.</w:t>
      </w:r>
    </w:p>
    <w:p w14:paraId="79E55374" w14:textId="77777777" w:rsidR="00684D4F" w:rsidRPr="00DD1C7E" w:rsidRDefault="00684D4F" w:rsidP="00C06DA1">
      <w:pPr>
        <w:rPr>
          <w:rFonts w:ascii="Arial" w:hAnsi="Arial"/>
          <w:sz w:val="32"/>
          <w:szCs w:val="32"/>
          <w:lang w:val="en-AU"/>
        </w:rPr>
      </w:pPr>
    </w:p>
    <w:p w14:paraId="6DBF83A5" w14:textId="700408E2" w:rsidR="00684D4F" w:rsidRPr="00DD1C7E" w:rsidRDefault="00684D4F" w:rsidP="00C06DA1">
      <w:pPr>
        <w:rPr>
          <w:rFonts w:ascii="Arial" w:hAnsi="Arial"/>
          <w:sz w:val="32"/>
          <w:szCs w:val="32"/>
          <w:lang w:val="en-AU"/>
        </w:rPr>
      </w:pPr>
      <w:r w:rsidRPr="00DD1C7E">
        <w:rPr>
          <w:rFonts w:ascii="Arial" w:hAnsi="Arial"/>
          <w:sz w:val="32"/>
          <w:szCs w:val="32"/>
          <w:lang w:val="en-AU"/>
        </w:rPr>
        <w:t>And on the other hand, He notes that many will say … Lord have we not done all these wonderful things in your name … casting out devils, prophesising, done good works …</w:t>
      </w:r>
      <w:r w:rsidR="00704334" w:rsidRPr="00DD1C7E">
        <w:rPr>
          <w:rFonts w:ascii="Arial" w:hAnsi="Arial"/>
          <w:sz w:val="32"/>
          <w:szCs w:val="32"/>
          <w:lang w:val="en-AU"/>
        </w:rPr>
        <w:t xml:space="preserve"> and what’s He </w:t>
      </w:r>
      <w:proofErr w:type="gramStart"/>
      <w:r w:rsidR="00704334" w:rsidRPr="00DD1C7E">
        <w:rPr>
          <w:rFonts w:ascii="Arial" w:hAnsi="Arial"/>
          <w:sz w:val="32"/>
          <w:szCs w:val="32"/>
          <w:lang w:val="en-AU"/>
        </w:rPr>
        <w:t>do ?</w:t>
      </w:r>
      <w:proofErr w:type="gramEnd"/>
      <w:r w:rsidR="00704334" w:rsidRPr="00DD1C7E">
        <w:rPr>
          <w:rFonts w:ascii="Arial" w:hAnsi="Arial"/>
          <w:sz w:val="32"/>
          <w:szCs w:val="32"/>
          <w:lang w:val="en-AU"/>
        </w:rPr>
        <w:t xml:space="preserve">  Tell</w:t>
      </w:r>
      <w:r w:rsidRPr="00DD1C7E">
        <w:rPr>
          <w:rFonts w:ascii="Arial" w:hAnsi="Arial"/>
          <w:sz w:val="32"/>
          <w:szCs w:val="32"/>
          <w:lang w:val="en-AU"/>
        </w:rPr>
        <w:t>s them to depart</w:t>
      </w:r>
      <w:r w:rsidR="00704334" w:rsidRPr="00DD1C7E">
        <w:rPr>
          <w:rFonts w:ascii="Arial" w:hAnsi="Arial"/>
          <w:sz w:val="32"/>
          <w:szCs w:val="32"/>
          <w:lang w:val="en-AU"/>
        </w:rPr>
        <w:t xml:space="preserve">.  </w:t>
      </w:r>
    </w:p>
    <w:p w14:paraId="672A508B" w14:textId="77777777" w:rsidR="00684D4F" w:rsidRPr="00DD1C7E" w:rsidRDefault="00684D4F" w:rsidP="00C06DA1">
      <w:pPr>
        <w:rPr>
          <w:rFonts w:ascii="Arial" w:hAnsi="Arial"/>
          <w:sz w:val="32"/>
          <w:szCs w:val="32"/>
          <w:lang w:val="en-AU"/>
        </w:rPr>
      </w:pPr>
    </w:p>
    <w:p w14:paraId="5D60CB39" w14:textId="6BF293AE" w:rsidR="00684D4F" w:rsidRPr="00DD1C7E" w:rsidRDefault="00684D4F" w:rsidP="00C06DA1">
      <w:pPr>
        <w:rPr>
          <w:rFonts w:ascii="Arial" w:hAnsi="Arial"/>
          <w:sz w:val="32"/>
          <w:szCs w:val="32"/>
          <w:lang w:val="en-AU"/>
        </w:rPr>
      </w:pPr>
      <w:r w:rsidRPr="00DD1C7E">
        <w:rPr>
          <w:rFonts w:ascii="Arial" w:hAnsi="Arial"/>
          <w:sz w:val="32"/>
          <w:szCs w:val="32"/>
          <w:lang w:val="en-AU"/>
        </w:rPr>
        <w:t xml:space="preserve">So … how do these two fit </w:t>
      </w:r>
      <w:proofErr w:type="gramStart"/>
      <w:r w:rsidRPr="00DD1C7E">
        <w:rPr>
          <w:rFonts w:ascii="Arial" w:hAnsi="Arial"/>
          <w:sz w:val="32"/>
          <w:szCs w:val="32"/>
          <w:lang w:val="en-AU"/>
        </w:rPr>
        <w:t>together ?</w:t>
      </w:r>
      <w:proofErr w:type="gramEnd"/>
      <w:r w:rsidRPr="00DD1C7E">
        <w:rPr>
          <w:rFonts w:ascii="Arial" w:hAnsi="Arial"/>
          <w:sz w:val="32"/>
          <w:szCs w:val="32"/>
          <w:lang w:val="en-AU"/>
        </w:rPr>
        <w:t xml:space="preserve">  Do good works … and maybe get ignored, or not do good works and take the ch</w:t>
      </w:r>
      <w:r w:rsidR="008B4B24" w:rsidRPr="00DD1C7E">
        <w:rPr>
          <w:rFonts w:ascii="Arial" w:hAnsi="Arial"/>
          <w:sz w:val="32"/>
          <w:szCs w:val="32"/>
          <w:lang w:val="en-AU"/>
        </w:rPr>
        <w:t>ance of not getting into heaven, or of getting into Heaven cos of faith … alone.</w:t>
      </w:r>
      <w:r w:rsidR="000C5CCC">
        <w:rPr>
          <w:rFonts w:ascii="Arial" w:hAnsi="Arial"/>
          <w:sz w:val="32"/>
          <w:szCs w:val="32"/>
          <w:lang w:val="en-AU"/>
        </w:rPr>
        <w:t xml:space="preserve">  And what’s Heaven anyway … as we have considered in the past few weeks.</w:t>
      </w:r>
    </w:p>
    <w:p w14:paraId="656124AB" w14:textId="77777777" w:rsidR="00684D4F" w:rsidRPr="00DD1C7E" w:rsidRDefault="00684D4F" w:rsidP="00C06DA1">
      <w:pPr>
        <w:rPr>
          <w:rFonts w:ascii="Arial" w:hAnsi="Arial"/>
          <w:sz w:val="32"/>
          <w:szCs w:val="32"/>
          <w:lang w:val="en-AU"/>
        </w:rPr>
      </w:pPr>
    </w:p>
    <w:p w14:paraId="5AC8A197" w14:textId="77777777" w:rsidR="00055B75" w:rsidRPr="00DD1C7E" w:rsidRDefault="00684D4F" w:rsidP="00C06DA1">
      <w:pPr>
        <w:rPr>
          <w:rFonts w:ascii="Arial" w:hAnsi="Arial"/>
          <w:sz w:val="32"/>
          <w:szCs w:val="32"/>
          <w:lang w:val="en-AU"/>
        </w:rPr>
      </w:pPr>
      <w:r w:rsidRPr="00DD1C7E">
        <w:rPr>
          <w:rFonts w:ascii="Arial" w:hAnsi="Arial"/>
          <w:sz w:val="32"/>
          <w:szCs w:val="32"/>
          <w:lang w:val="en-AU"/>
        </w:rPr>
        <w:t xml:space="preserve">And how do these fit </w:t>
      </w:r>
      <w:r w:rsidR="00BA0E91" w:rsidRPr="00DD1C7E">
        <w:rPr>
          <w:rFonts w:ascii="Arial" w:hAnsi="Arial"/>
          <w:sz w:val="32"/>
          <w:szCs w:val="32"/>
          <w:lang w:val="en-AU"/>
        </w:rPr>
        <w:t>with a Liberal Catholic view.  So settle back and c</w:t>
      </w:r>
      <w:r w:rsidRPr="00DD1C7E">
        <w:rPr>
          <w:rFonts w:ascii="Arial" w:hAnsi="Arial"/>
          <w:sz w:val="32"/>
          <w:szCs w:val="32"/>
          <w:lang w:val="en-AU"/>
        </w:rPr>
        <w:t>ome with me on a journey and let</w:t>
      </w:r>
      <w:r w:rsidR="00055B75" w:rsidRPr="00DD1C7E">
        <w:rPr>
          <w:rFonts w:ascii="Arial" w:hAnsi="Arial"/>
          <w:sz w:val="32"/>
          <w:szCs w:val="32"/>
          <w:lang w:val="en-AU"/>
        </w:rPr>
        <w:t>’s have a look at several views</w:t>
      </w:r>
      <w:r w:rsidR="00BA0E91" w:rsidRPr="00DD1C7E">
        <w:rPr>
          <w:rFonts w:ascii="Arial" w:hAnsi="Arial"/>
          <w:sz w:val="32"/>
          <w:szCs w:val="32"/>
          <w:lang w:val="en-AU"/>
        </w:rPr>
        <w:t xml:space="preserve"> and supportive quotations</w:t>
      </w:r>
      <w:r w:rsidR="00055B75" w:rsidRPr="00DD1C7E">
        <w:rPr>
          <w:rFonts w:ascii="Arial" w:hAnsi="Arial"/>
          <w:sz w:val="32"/>
          <w:szCs w:val="32"/>
          <w:lang w:val="en-AU"/>
        </w:rPr>
        <w:t xml:space="preserve">, because this argument of entry to heaven being the result of faith and good works or </w:t>
      </w:r>
      <w:r w:rsidR="008B4B24" w:rsidRPr="00DD1C7E">
        <w:rPr>
          <w:rFonts w:ascii="Arial" w:hAnsi="Arial"/>
          <w:sz w:val="32"/>
          <w:szCs w:val="32"/>
          <w:lang w:val="en-AU"/>
        </w:rPr>
        <w:t>the result of the G</w:t>
      </w:r>
      <w:r w:rsidR="00055B75" w:rsidRPr="00DD1C7E">
        <w:rPr>
          <w:rFonts w:ascii="Arial" w:hAnsi="Arial"/>
          <w:sz w:val="32"/>
          <w:szCs w:val="32"/>
          <w:lang w:val="en-AU"/>
        </w:rPr>
        <w:t xml:space="preserve">race of God alone is a fundamental aspect of the discord between the Roman Church and the Protestants, for as Brother Andre` Marie noted in his paper in March 2009, </w:t>
      </w:r>
    </w:p>
    <w:p w14:paraId="1186579A" w14:textId="77777777" w:rsidR="000C5CCC" w:rsidRDefault="00055B75" w:rsidP="00C06DA1">
      <w:pPr>
        <w:spacing w:before="100" w:beforeAutospacing="1" w:after="100" w:afterAutospacing="1"/>
        <w:rPr>
          <w:rFonts w:ascii="Arial" w:eastAsia="Times New Roman" w:hAnsi="Arial"/>
          <w:i/>
          <w:sz w:val="32"/>
          <w:szCs w:val="32"/>
          <w:lang w:eastAsia="en-AU"/>
        </w:rPr>
      </w:pPr>
      <w:r w:rsidRPr="00DD1C7E">
        <w:rPr>
          <w:rFonts w:ascii="Arial" w:eastAsia="Times New Roman" w:hAnsi="Arial"/>
          <w:i/>
          <w:sz w:val="32"/>
          <w:szCs w:val="32"/>
          <w:lang w:eastAsia="en-AU"/>
        </w:rPr>
        <w:t>Whenever the differences between Catholicism and Protestantism are enumerated, one of the most common items on the list is “Faith and Good Works.”</w:t>
      </w:r>
    </w:p>
    <w:p w14:paraId="5DEC0627" w14:textId="203EDC34" w:rsidR="00055B75" w:rsidRPr="00DD1C7E" w:rsidRDefault="00055B75" w:rsidP="00C06DA1">
      <w:pPr>
        <w:spacing w:before="100" w:beforeAutospacing="1" w:after="100" w:afterAutospacing="1"/>
        <w:rPr>
          <w:rFonts w:ascii="Arial" w:eastAsia="Times New Roman" w:hAnsi="Arial"/>
          <w:i/>
          <w:sz w:val="32"/>
          <w:szCs w:val="32"/>
          <w:lang w:eastAsia="en-AU"/>
        </w:rPr>
      </w:pPr>
      <w:r w:rsidRPr="00DD1C7E">
        <w:rPr>
          <w:rFonts w:ascii="Arial" w:eastAsia="Times New Roman" w:hAnsi="Arial"/>
          <w:i/>
          <w:sz w:val="32"/>
          <w:szCs w:val="32"/>
          <w:lang w:eastAsia="en-AU"/>
        </w:rPr>
        <w:lastRenderedPageBreak/>
        <w:t>The role of good works in human salvation was one of the crucial issues of the Protestant Revolt of 1517,</w:t>
      </w:r>
      <w:r w:rsidR="000C5CCC">
        <w:rPr>
          <w:rFonts w:ascii="Arial" w:eastAsia="Times New Roman" w:hAnsi="Arial"/>
          <w:i/>
          <w:sz w:val="32"/>
          <w:szCs w:val="32"/>
          <w:lang w:eastAsia="en-AU"/>
        </w:rPr>
        <w:t xml:space="preserve"> </w:t>
      </w:r>
      <w:r w:rsidRPr="00DD1C7E">
        <w:rPr>
          <w:rFonts w:ascii="Arial" w:eastAsia="Times New Roman" w:hAnsi="Arial"/>
          <w:i/>
          <w:sz w:val="32"/>
          <w:szCs w:val="32"/>
          <w:lang w:eastAsia="en-AU"/>
        </w:rPr>
        <w:t>Martin Luther going so far as to interpolate his own spin on the matter right into the Bible</w:t>
      </w:r>
      <w:bookmarkStart w:id="0" w:name="_ftnref1"/>
      <w:r w:rsidR="008B4B24" w:rsidRPr="00DD1C7E">
        <w:rPr>
          <w:rFonts w:ascii="Arial" w:eastAsia="Times New Roman" w:hAnsi="Arial"/>
          <w:i/>
          <w:sz w:val="32"/>
          <w:szCs w:val="32"/>
          <w:lang w:eastAsia="en-AU"/>
        </w:rPr>
        <w:t>.</w:t>
      </w:r>
      <w:bookmarkEnd w:id="0"/>
    </w:p>
    <w:p w14:paraId="42B50060" w14:textId="77777777" w:rsidR="00055B75" w:rsidRPr="00DD1C7E" w:rsidRDefault="00055B75" w:rsidP="00C06DA1">
      <w:pPr>
        <w:spacing w:before="100" w:beforeAutospacing="1" w:after="100" w:afterAutospacing="1"/>
        <w:rPr>
          <w:rFonts w:ascii="Arial" w:eastAsia="Times New Roman" w:hAnsi="Arial"/>
          <w:sz w:val="32"/>
          <w:szCs w:val="32"/>
          <w:lang w:eastAsia="en-AU"/>
        </w:rPr>
      </w:pPr>
      <w:r w:rsidRPr="00DD1C7E">
        <w:rPr>
          <w:rFonts w:ascii="Arial" w:eastAsia="Times New Roman" w:hAnsi="Arial"/>
          <w:i/>
          <w:sz w:val="32"/>
          <w:szCs w:val="32"/>
          <w:lang w:eastAsia="en-AU"/>
        </w:rPr>
        <w:t>Calvin picked up Luther’s theme and varied it up a bit, to make it more consistent, and eventually all the Reformers were singing the raucous chorus of </w:t>
      </w:r>
      <w:r w:rsidRPr="00DD1C7E">
        <w:rPr>
          <w:rFonts w:ascii="Arial" w:eastAsia="Times New Roman" w:hAnsi="Arial"/>
          <w:i/>
          <w:iCs/>
          <w:sz w:val="32"/>
          <w:szCs w:val="32"/>
          <w:lang w:eastAsia="en-AU"/>
        </w:rPr>
        <w:t>sola fides</w:t>
      </w:r>
      <w:r w:rsidRPr="00DD1C7E">
        <w:rPr>
          <w:rFonts w:ascii="Arial" w:eastAsia="Times New Roman" w:hAnsi="Arial"/>
          <w:i/>
          <w:sz w:val="32"/>
          <w:szCs w:val="32"/>
          <w:lang w:eastAsia="en-AU"/>
        </w:rPr>
        <w:t> (“faith alone”). To this very day, Catholic and Protestant apologists argue over the issue of Faith and good works as if it were one of the top three subjects of dispute (along with </w:t>
      </w:r>
      <w:r w:rsidRPr="00DD1C7E">
        <w:rPr>
          <w:rFonts w:ascii="Arial" w:eastAsia="Times New Roman" w:hAnsi="Arial"/>
          <w:i/>
          <w:iCs/>
          <w:sz w:val="32"/>
          <w:szCs w:val="32"/>
          <w:lang w:eastAsia="en-AU"/>
        </w:rPr>
        <w:t>sola scriptura</w:t>
      </w:r>
      <w:r w:rsidRPr="00DD1C7E">
        <w:rPr>
          <w:rFonts w:ascii="Arial" w:eastAsia="Times New Roman" w:hAnsi="Arial"/>
          <w:i/>
          <w:sz w:val="32"/>
          <w:szCs w:val="32"/>
          <w:lang w:eastAsia="en-AU"/>
        </w:rPr>
        <w:t> </w:t>
      </w:r>
      <w:proofErr w:type="gramStart"/>
      <w:r w:rsidRPr="00DD1C7E">
        <w:rPr>
          <w:rFonts w:ascii="Arial" w:eastAsia="Times New Roman" w:hAnsi="Arial"/>
          <w:i/>
          <w:sz w:val="32"/>
          <w:szCs w:val="32"/>
          <w:lang w:eastAsia="en-AU"/>
        </w:rPr>
        <w:t>-“</w:t>
      </w:r>
      <w:proofErr w:type="gramEnd"/>
      <w:r w:rsidRPr="00DD1C7E">
        <w:rPr>
          <w:rFonts w:ascii="Arial" w:eastAsia="Times New Roman" w:hAnsi="Arial"/>
          <w:i/>
          <w:sz w:val="32"/>
          <w:szCs w:val="32"/>
          <w:lang w:eastAsia="en-AU"/>
        </w:rPr>
        <w:t>scripture alone” — and the Papacy).</w:t>
      </w:r>
      <w:r w:rsidR="00BA0E91" w:rsidRPr="00DD1C7E">
        <w:rPr>
          <w:rFonts w:ascii="Arial" w:eastAsia="Times New Roman" w:hAnsi="Arial"/>
          <w:i/>
          <w:sz w:val="32"/>
          <w:szCs w:val="32"/>
          <w:lang w:eastAsia="en-AU"/>
        </w:rPr>
        <w:t xml:space="preserve">  </w:t>
      </w:r>
      <w:r w:rsidR="00BA0E91" w:rsidRPr="00DD1C7E">
        <w:rPr>
          <w:rFonts w:ascii="Arial" w:eastAsia="Times New Roman" w:hAnsi="Arial"/>
          <w:sz w:val="32"/>
          <w:szCs w:val="32"/>
          <w:lang w:eastAsia="en-AU"/>
        </w:rPr>
        <w:t>As a comment here … the Papacy did not come into existence until the 6</w:t>
      </w:r>
      <w:r w:rsidR="00BA0E91" w:rsidRPr="00DD1C7E">
        <w:rPr>
          <w:rFonts w:ascii="Arial" w:eastAsia="Times New Roman" w:hAnsi="Arial"/>
          <w:sz w:val="32"/>
          <w:szCs w:val="32"/>
          <w:vertAlign w:val="superscript"/>
          <w:lang w:eastAsia="en-AU"/>
        </w:rPr>
        <w:t>th</w:t>
      </w:r>
      <w:r w:rsidR="00BA0E91" w:rsidRPr="00DD1C7E">
        <w:rPr>
          <w:rFonts w:ascii="Arial" w:eastAsia="Times New Roman" w:hAnsi="Arial"/>
          <w:sz w:val="32"/>
          <w:szCs w:val="32"/>
          <w:lang w:eastAsia="en-AU"/>
        </w:rPr>
        <w:t xml:space="preserve"> century, and after that, the church leaders went back and filled in all the gaps to make all the past leaders into Popes.</w:t>
      </w:r>
    </w:p>
    <w:p w14:paraId="34DC4688" w14:textId="77777777" w:rsidR="00055B75" w:rsidRPr="00DD1C7E" w:rsidRDefault="00BA0E91" w:rsidP="00C06DA1">
      <w:pPr>
        <w:spacing w:before="100" w:beforeAutospacing="1" w:after="100" w:afterAutospacing="1"/>
        <w:rPr>
          <w:rFonts w:ascii="Arial" w:eastAsia="Times New Roman" w:hAnsi="Arial"/>
          <w:i/>
          <w:sz w:val="32"/>
          <w:szCs w:val="32"/>
          <w:lang w:eastAsia="en-AU"/>
        </w:rPr>
      </w:pPr>
      <w:r w:rsidRPr="00DD1C7E">
        <w:rPr>
          <w:rFonts w:ascii="Arial" w:eastAsia="Times New Roman" w:hAnsi="Arial"/>
          <w:i/>
          <w:sz w:val="32"/>
          <w:szCs w:val="32"/>
          <w:lang w:eastAsia="en-AU"/>
        </w:rPr>
        <w:t xml:space="preserve">Brother Andre` continues … </w:t>
      </w:r>
      <w:r w:rsidR="00055B75" w:rsidRPr="00DD1C7E">
        <w:rPr>
          <w:rFonts w:ascii="Arial" w:eastAsia="Times New Roman" w:hAnsi="Arial"/>
          <w:i/>
          <w:sz w:val="32"/>
          <w:szCs w:val="32"/>
          <w:lang w:eastAsia="en-AU"/>
        </w:rPr>
        <w:t>Most of what is said and written on the issue of Faith and good works is superficial in that it ignores what lies at the heart of the matter. The real issue is the difference between the Catholic conception of salvation and its Protestant opposite. Essentially, this difference lies in the role each person plays in his own salvation.</w:t>
      </w:r>
    </w:p>
    <w:p w14:paraId="1264FD4C" w14:textId="77777777" w:rsidR="0078614B" w:rsidRDefault="00055B75" w:rsidP="00C06DA1">
      <w:pPr>
        <w:spacing w:before="100" w:beforeAutospacing="1" w:after="100" w:afterAutospacing="1"/>
        <w:rPr>
          <w:rFonts w:ascii="Arial" w:eastAsia="Times New Roman" w:hAnsi="Arial"/>
          <w:i/>
          <w:sz w:val="32"/>
          <w:szCs w:val="32"/>
          <w:lang w:eastAsia="en-AU"/>
        </w:rPr>
      </w:pPr>
      <w:r w:rsidRPr="00DD1C7E">
        <w:rPr>
          <w:rFonts w:ascii="Arial" w:eastAsia="Times New Roman" w:hAnsi="Arial"/>
          <w:i/>
          <w:sz w:val="32"/>
          <w:szCs w:val="32"/>
          <w:lang w:eastAsia="en-AU"/>
        </w:rPr>
        <w:t xml:space="preserve">From the start, it should be mentioned that although Catholicism is one particular system of dogmatic teaching, Protestantism is not. </w:t>
      </w:r>
      <w:proofErr w:type="gramStart"/>
      <w:r w:rsidRPr="00DD1C7E">
        <w:rPr>
          <w:rFonts w:ascii="Arial" w:eastAsia="Times New Roman" w:hAnsi="Arial"/>
          <w:i/>
          <w:sz w:val="32"/>
          <w:szCs w:val="32"/>
          <w:lang w:eastAsia="en-AU"/>
        </w:rPr>
        <w:t>Therefore</w:t>
      </w:r>
      <w:proofErr w:type="gramEnd"/>
      <w:r w:rsidRPr="00DD1C7E">
        <w:rPr>
          <w:rFonts w:ascii="Arial" w:eastAsia="Times New Roman" w:hAnsi="Arial"/>
          <w:i/>
          <w:sz w:val="32"/>
          <w:szCs w:val="32"/>
          <w:lang w:eastAsia="en-AU"/>
        </w:rPr>
        <w:t xml:space="preserve"> </w:t>
      </w:r>
      <w:r w:rsidR="000C5CCC">
        <w:rPr>
          <w:rFonts w:ascii="Arial" w:eastAsia="Times New Roman" w:hAnsi="Arial"/>
          <w:i/>
          <w:sz w:val="32"/>
          <w:szCs w:val="32"/>
          <w:lang w:eastAsia="en-AU"/>
        </w:rPr>
        <w:t xml:space="preserve">Br Andre </w:t>
      </w:r>
      <w:r w:rsidRPr="00DD1C7E">
        <w:rPr>
          <w:rFonts w:ascii="Arial" w:eastAsia="Times New Roman" w:hAnsi="Arial"/>
          <w:i/>
          <w:sz w:val="32"/>
          <w:szCs w:val="32"/>
          <w:lang w:eastAsia="en-AU"/>
        </w:rPr>
        <w:t>specif</w:t>
      </w:r>
      <w:r w:rsidR="000C5CCC">
        <w:rPr>
          <w:rFonts w:ascii="Arial" w:eastAsia="Times New Roman" w:hAnsi="Arial"/>
          <w:i/>
          <w:sz w:val="32"/>
          <w:szCs w:val="32"/>
          <w:lang w:eastAsia="en-AU"/>
        </w:rPr>
        <w:t>ies</w:t>
      </w:r>
      <w:r w:rsidRPr="00DD1C7E">
        <w:rPr>
          <w:rFonts w:ascii="Arial" w:eastAsia="Times New Roman" w:hAnsi="Arial"/>
          <w:i/>
          <w:sz w:val="32"/>
          <w:szCs w:val="32"/>
          <w:lang w:eastAsia="en-AU"/>
        </w:rPr>
        <w:t xml:space="preserve"> that when </w:t>
      </w:r>
      <w:r w:rsidR="000C5CCC">
        <w:rPr>
          <w:rFonts w:ascii="Arial" w:eastAsia="Times New Roman" w:hAnsi="Arial"/>
          <w:i/>
          <w:sz w:val="32"/>
          <w:szCs w:val="32"/>
          <w:lang w:eastAsia="en-AU"/>
        </w:rPr>
        <w:t>he</w:t>
      </w:r>
      <w:r w:rsidRPr="00DD1C7E">
        <w:rPr>
          <w:rFonts w:ascii="Arial" w:eastAsia="Times New Roman" w:hAnsi="Arial"/>
          <w:i/>
          <w:sz w:val="32"/>
          <w:szCs w:val="32"/>
          <w:lang w:eastAsia="en-AU"/>
        </w:rPr>
        <w:t xml:space="preserve"> refer to the Protestant teachings on this subject, </w:t>
      </w:r>
      <w:r w:rsidR="0078614B">
        <w:rPr>
          <w:rFonts w:ascii="Arial" w:eastAsia="Times New Roman" w:hAnsi="Arial"/>
          <w:i/>
          <w:sz w:val="32"/>
          <w:szCs w:val="32"/>
          <w:lang w:eastAsia="en-AU"/>
        </w:rPr>
        <w:t>he</w:t>
      </w:r>
      <w:r w:rsidRPr="00DD1C7E">
        <w:rPr>
          <w:rFonts w:ascii="Arial" w:eastAsia="Times New Roman" w:hAnsi="Arial"/>
          <w:i/>
          <w:sz w:val="32"/>
          <w:szCs w:val="32"/>
          <w:lang w:eastAsia="en-AU"/>
        </w:rPr>
        <w:t xml:space="preserve"> refer</w:t>
      </w:r>
      <w:r w:rsidR="0078614B">
        <w:rPr>
          <w:rFonts w:ascii="Arial" w:eastAsia="Times New Roman" w:hAnsi="Arial"/>
          <w:i/>
          <w:sz w:val="32"/>
          <w:szCs w:val="32"/>
          <w:lang w:eastAsia="en-AU"/>
        </w:rPr>
        <w:t>s</w:t>
      </w:r>
      <w:r w:rsidRPr="00DD1C7E">
        <w:rPr>
          <w:rFonts w:ascii="Arial" w:eastAsia="Times New Roman" w:hAnsi="Arial"/>
          <w:i/>
          <w:sz w:val="32"/>
          <w:szCs w:val="32"/>
          <w:lang w:eastAsia="en-AU"/>
        </w:rPr>
        <w:t xml:space="preserve"> to the general teachings of the so-called Reformers.</w:t>
      </w:r>
    </w:p>
    <w:p w14:paraId="0F972D90" w14:textId="77777777" w:rsidR="0078614B" w:rsidRDefault="00055B75" w:rsidP="00C06DA1">
      <w:pPr>
        <w:spacing w:before="100" w:beforeAutospacing="1" w:after="100" w:afterAutospacing="1"/>
        <w:rPr>
          <w:rFonts w:ascii="Arial" w:eastAsia="Times New Roman" w:hAnsi="Arial"/>
          <w:i/>
          <w:sz w:val="32"/>
          <w:szCs w:val="32"/>
          <w:lang w:eastAsia="en-AU"/>
        </w:rPr>
      </w:pPr>
      <w:r w:rsidRPr="00DD1C7E">
        <w:rPr>
          <w:rFonts w:ascii="Arial" w:eastAsia="Times New Roman" w:hAnsi="Arial"/>
          <w:i/>
          <w:sz w:val="32"/>
          <w:szCs w:val="32"/>
          <w:lang w:eastAsia="en-AU"/>
        </w:rPr>
        <w:t xml:space="preserve">As with every religious issue, so too with good works, the individual Protestant is free to believe or reject whatever he wants without jeopardizing his status as a Protestant. It should also be pointed out that, though the position of the Reformers on the issue is still officially believed by Fundamentalists, Evangelicals, and some sub-sects of </w:t>
      </w:r>
      <w:r w:rsidRPr="00DD1C7E">
        <w:rPr>
          <w:rFonts w:ascii="Arial" w:eastAsia="Times New Roman" w:hAnsi="Arial"/>
          <w:i/>
          <w:sz w:val="32"/>
          <w:szCs w:val="32"/>
          <w:lang w:eastAsia="en-AU"/>
        </w:rPr>
        <w:lastRenderedPageBreak/>
        <w:t>major denominations (Lutherans, Presbyterians, Baptists…), most Protestants believe exactly the opposite of what these others profess.</w:t>
      </w:r>
    </w:p>
    <w:p w14:paraId="018A9937" w14:textId="29CEEC03" w:rsidR="00055B75" w:rsidRPr="00DD1C7E" w:rsidRDefault="00055B75" w:rsidP="00C06DA1">
      <w:pPr>
        <w:spacing w:before="100" w:beforeAutospacing="1" w:after="100" w:afterAutospacing="1"/>
        <w:rPr>
          <w:rFonts w:ascii="Arial" w:eastAsia="Times New Roman" w:hAnsi="Arial"/>
          <w:i/>
          <w:sz w:val="32"/>
          <w:szCs w:val="32"/>
          <w:lang w:eastAsia="en-AU"/>
        </w:rPr>
      </w:pPr>
      <w:r w:rsidRPr="00DD1C7E">
        <w:rPr>
          <w:rFonts w:ascii="Arial" w:eastAsia="Times New Roman" w:hAnsi="Arial"/>
          <w:i/>
          <w:sz w:val="32"/>
          <w:szCs w:val="32"/>
          <w:lang w:eastAsia="en-AU"/>
        </w:rPr>
        <w:t xml:space="preserve">That is, most Protestants believe in salvation by works alone. </w:t>
      </w:r>
      <w:r w:rsidR="0078614B">
        <w:rPr>
          <w:rFonts w:ascii="Arial" w:eastAsia="Times New Roman" w:hAnsi="Arial"/>
          <w:i/>
          <w:sz w:val="32"/>
          <w:szCs w:val="32"/>
          <w:lang w:eastAsia="en-AU"/>
        </w:rPr>
        <w:t>And Br Andre</w:t>
      </w:r>
      <w:r w:rsidRPr="00DD1C7E">
        <w:rPr>
          <w:rFonts w:ascii="Arial" w:eastAsia="Times New Roman" w:hAnsi="Arial"/>
          <w:i/>
          <w:sz w:val="32"/>
          <w:szCs w:val="32"/>
          <w:lang w:eastAsia="en-AU"/>
        </w:rPr>
        <w:t xml:space="preserve"> write</w:t>
      </w:r>
      <w:r w:rsidR="0078614B">
        <w:rPr>
          <w:rFonts w:ascii="Arial" w:eastAsia="Times New Roman" w:hAnsi="Arial"/>
          <w:i/>
          <w:sz w:val="32"/>
          <w:szCs w:val="32"/>
          <w:lang w:eastAsia="en-AU"/>
        </w:rPr>
        <w:t>s</w:t>
      </w:r>
      <w:r w:rsidRPr="00DD1C7E">
        <w:rPr>
          <w:rFonts w:ascii="Arial" w:eastAsia="Times New Roman" w:hAnsi="Arial"/>
          <w:i/>
          <w:sz w:val="32"/>
          <w:szCs w:val="32"/>
          <w:lang w:eastAsia="en-AU"/>
        </w:rPr>
        <w:t xml:space="preserve"> this because, in </w:t>
      </w:r>
      <w:r w:rsidR="0078614B">
        <w:rPr>
          <w:rFonts w:ascii="Arial" w:eastAsia="Times New Roman" w:hAnsi="Arial"/>
          <w:i/>
          <w:sz w:val="32"/>
          <w:szCs w:val="32"/>
          <w:lang w:eastAsia="en-AU"/>
        </w:rPr>
        <w:t xml:space="preserve">his </w:t>
      </w:r>
      <w:r w:rsidRPr="00DD1C7E">
        <w:rPr>
          <w:rFonts w:ascii="Arial" w:eastAsia="Times New Roman" w:hAnsi="Arial"/>
          <w:i/>
          <w:sz w:val="32"/>
          <w:szCs w:val="32"/>
          <w:lang w:eastAsia="en-AU"/>
        </w:rPr>
        <w:t xml:space="preserve">personal experience, </w:t>
      </w:r>
      <w:r w:rsidR="0078614B">
        <w:rPr>
          <w:rFonts w:ascii="Arial" w:eastAsia="Times New Roman" w:hAnsi="Arial"/>
          <w:i/>
          <w:sz w:val="32"/>
          <w:szCs w:val="32"/>
          <w:lang w:eastAsia="en-AU"/>
        </w:rPr>
        <w:t>he</w:t>
      </w:r>
      <w:r w:rsidRPr="00DD1C7E">
        <w:rPr>
          <w:rFonts w:ascii="Arial" w:eastAsia="Times New Roman" w:hAnsi="Arial"/>
          <w:i/>
          <w:sz w:val="32"/>
          <w:szCs w:val="32"/>
          <w:lang w:eastAsia="en-AU"/>
        </w:rPr>
        <w:t xml:space="preserve"> f</w:t>
      </w:r>
      <w:r w:rsidR="0078614B">
        <w:rPr>
          <w:rFonts w:ascii="Arial" w:eastAsia="Times New Roman" w:hAnsi="Arial"/>
          <w:i/>
          <w:sz w:val="32"/>
          <w:szCs w:val="32"/>
          <w:lang w:eastAsia="en-AU"/>
        </w:rPr>
        <w:t>ound</w:t>
      </w:r>
      <w:r w:rsidRPr="00DD1C7E">
        <w:rPr>
          <w:rFonts w:ascii="Arial" w:eastAsia="Times New Roman" w:hAnsi="Arial"/>
          <w:i/>
          <w:sz w:val="32"/>
          <w:szCs w:val="32"/>
          <w:lang w:eastAsia="en-AU"/>
        </w:rPr>
        <w:t xml:space="preserve"> that the vast majority of Protestants believe </w:t>
      </w:r>
      <w:r w:rsidR="0078614B">
        <w:rPr>
          <w:rFonts w:ascii="Arial" w:eastAsia="Times New Roman" w:hAnsi="Arial"/>
          <w:i/>
          <w:sz w:val="32"/>
          <w:szCs w:val="32"/>
          <w:lang w:eastAsia="en-AU"/>
        </w:rPr>
        <w:t xml:space="preserve">that </w:t>
      </w:r>
      <w:r w:rsidRPr="00DD1C7E">
        <w:rPr>
          <w:rFonts w:ascii="Arial" w:eastAsia="Times New Roman" w:hAnsi="Arial"/>
          <w:i/>
          <w:sz w:val="32"/>
          <w:szCs w:val="32"/>
          <w:lang w:eastAsia="en-AU"/>
        </w:rPr>
        <w:t>one can be saved without any particular faith “as long as you’re a good person and don’t hurt anyone.”</w:t>
      </w:r>
    </w:p>
    <w:p w14:paraId="3D24833C" w14:textId="31374882" w:rsidR="00055B75" w:rsidRPr="00DD1C7E" w:rsidRDefault="00055B75" w:rsidP="00C06DA1">
      <w:pPr>
        <w:spacing w:before="100" w:beforeAutospacing="1" w:after="100" w:afterAutospacing="1"/>
        <w:rPr>
          <w:rFonts w:ascii="Arial" w:eastAsia="Times New Roman" w:hAnsi="Arial"/>
          <w:i/>
          <w:sz w:val="32"/>
          <w:szCs w:val="32"/>
          <w:lang w:eastAsia="en-AU"/>
        </w:rPr>
      </w:pPr>
      <w:r w:rsidRPr="00DD1C7E">
        <w:rPr>
          <w:rFonts w:ascii="Arial" w:eastAsia="Times New Roman" w:hAnsi="Arial"/>
          <w:i/>
          <w:sz w:val="32"/>
          <w:szCs w:val="32"/>
          <w:lang w:eastAsia="en-AU"/>
        </w:rPr>
        <w:t>This is the </w:t>
      </w:r>
      <w:r w:rsidRPr="00DD1C7E">
        <w:rPr>
          <w:rFonts w:ascii="Arial" w:eastAsia="Times New Roman" w:hAnsi="Arial"/>
          <w:i/>
          <w:iCs/>
          <w:sz w:val="32"/>
          <w:szCs w:val="32"/>
          <w:lang w:eastAsia="en-AU"/>
        </w:rPr>
        <w:t xml:space="preserve">opposite </w:t>
      </w:r>
      <w:r w:rsidR="0086430D">
        <w:rPr>
          <w:rFonts w:ascii="Arial" w:eastAsia="Times New Roman" w:hAnsi="Arial"/>
          <w:i/>
          <w:iCs/>
          <w:sz w:val="32"/>
          <w:szCs w:val="32"/>
          <w:lang w:eastAsia="en-AU"/>
        </w:rPr>
        <w:t>views</w:t>
      </w:r>
      <w:r w:rsidRPr="00DD1C7E">
        <w:rPr>
          <w:rFonts w:ascii="Arial" w:eastAsia="Times New Roman" w:hAnsi="Arial"/>
          <w:i/>
          <w:sz w:val="32"/>
          <w:szCs w:val="32"/>
          <w:lang w:eastAsia="en-AU"/>
        </w:rPr>
        <w:t xml:space="preserve"> of the Reformers</w:t>
      </w:r>
      <w:r w:rsidR="008B4B24" w:rsidRPr="00DD1C7E">
        <w:rPr>
          <w:rFonts w:ascii="Arial" w:eastAsia="Times New Roman" w:hAnsi="Arial"/>
          <w:i/>
          <w:sz w:val="32"/>
          <w:szCs w:val="32"/>
          <w:lang w:eastAsia="en-AU"/>
        </w:rPr>
        <w:t xml:space="preserve"> who believe in faith alone</w:t>
      </w:r>
      <w:r w:rsidRPr="00DD1C7E">
        <w:rPr>
          <w:rFonts w:ascii="Arial" w:eastAsia="Times New Roman" w:hAnsi="Arial"/>
          <w:i/>
          <w:sz w:val="32"/>
          <w:szCs w:val="32"/>
          <w:lang w:eastAsia="en-AU"/>
        </w:rPr>
        <w:t>.</w:t>
      </w:r>
    </w:p>
    <w:p w14:paraId="3CCB6DBD" w14:textId="2C0C50CA" w:rsidR="008B4B24" w:rsidRPr="00DD1C7E" w:rsidRDefault="00055B75" w:rsidP="00C06DA1">
      <w:pPr>
        <w:spacing w:before="100" w:beforeAutospacing="1" w:after="100" w:afterAutospacing="1"/>
        <w:rPr>
          <w:rFonts w:ascii="Arial" w:eastAsia="Times New Roman" w:hAnsi="Arial"/>
          <w:i/>
          <w:sz w:val="32"/>
          <w:szCs w:val="32"/>
          <w:lang w:eastAsia="en-AU"/>
        </w:rPr>
      </w:pPr>
      <w:r w:rsidRPr="00DD1C7E">
        <w:rPr>
          <w:rFonts w:ascii="Arial" w:eastAsia="Times New Roman" w:hAnsi="Arial"/>
          <w:sz w:val="32"/>
          <w:szCs w:val="32"/>
          <w:lang w:eastAsia="en-AU"/>
        </w:rPr>
        <w:t>He</w:t>
      </w:r>
      <w:r w:rsidR="00782108" w:rsidRPr="00DD1C7E">
        <w:rPr>
          <w:rFonts w:ascii="Arial" w:eastAsia="Times New Roman" w:hAnsi="Arial"/>
          <w:sz w:val="32"/>
          <w:szCs w:val="32"/>
          <w:lang w:eastAsia="en-AU"/>
        </w:rPr>
        <w:t xml:space="preserve"> goes on, using that great passage in Matthew 25 as a base</w:t>
      </w:r>
      <w:r w:rsidR="0086430D">
        <w:rPr>
          <w:rFonts w:ascii="Arial" w:eastAsia="Times New Roman" w:hAnsi="Arial"/>
          <w:sz w:val="32"/>
          <w:szCs w:val="32"/>
          <w:lang w:eastAsia="en-AU"/>
        </w:rPr>
        <w:t>, referring to that passage by Christ … if ye have done it unto the lest of these, ye have done it unto me.</w:t>
      </w:r>
      <w:r w:rsidR="00782108" w:rsidRPr="00DD1C7E">
        <w:rPr>
          <w:rFonts w:ascii="Arial" w:eastAsia="Times New Roman" w:hAnsi="Arial"/>
          <w:sz w:val="32"/>
          <w:szCs w:val="32"/>
          <w:lang w:eastAsia="en-AU"/>
        </w:rPr>
        <w:t xml:space="preserve">  He says … </w:t>
      </w:r>
      <w:r w:rsidR="00782108" w:rsidRPr="00DD1C7E">
        <w:rPr>
          <w:rFonts w:ascii="Arial" w:eastAsia="Times New Roman" w:hAnsi="Arial"/>
          <w:i/>
          <w:sz w:val="32"/>
          <w:szCs w:val="32"/>
          <w:lang w:eastAsia="en-AU"/>
        </w:rPr>
        <w:t>The first proof has to do with last things. The final judgment furnishes an excellent argument to prove our point, so keep in mind</w:t>
      </w:r>
      <w:r w:rsidR="008B4B24" w:rsidRPr="00DD1C7E">
        <w:rPr>
          <w:rFonts w:ascii="Arial" w:eastAsia="Times New Roman" w:hAnsi="Arial"/>
          <w:i/>
          <w:sz w:val="32"/>
          <w:szCs w:val="32"/>
          <w:lang w:eastAsia="en-AU"/>
        </w:rPr>
        <w:t xml:space="preserve"> what we are establishing here.</w:t>
      </w:r>
    </w:p>
    <w:p w14:paraId="633DC1E7" w14:textId="77777777" w:rsidR="00782108" w:rsidRPr="00DD1C7E" w:rsidRDefault="00782108" w:rsidP="00C06DA1">
      <w:pPr>
        <w:spacing w:before="100" w:beforeAutospacing="1" w:after="100" w:afterAutospacing="1"/>
        <w:rPr>
          <w:rFonts w:ascii="Arial" w:eastAsia="Times New Roman" w:hAnsi="Arial"/>
          <w:i/>
          <w:color w:val="185492"/>
          <w:sz w:val="32"/>
          <w:szCs w:val="32"/>
          <w:u w:val="single"/>
          <w:lang w:eastAsia="en-AU"/>
        </w:rPr>
      </w:pPr>
      <w:r w:rsidRPr="00DD1C7E">
        <w:rPr>
          <w:rFonts w:ascii="Arial" w:eastAsia="Times New Roman" w:hAnsi="Arial"/>
          <w:i/>
          <w:sz w:val="32"/>
          <w:szCs w:val="32"/>
          <w:lang w:eastAsia="en-AU"/>
        </w:rPr>
        <w:t>Protestants say that the believer does not have to do good works to be saved. Making that all-embracing act of faith, the Christian is saved and needs do nothing mor</w:t>
      </w:r>
      <w:bookmarkStart w:id="1" w:name="_ftnref3"/>
      <w:r w:rsidRPr="00DD1C7E">
        <w:rPr>
          <w:rFonts w:ascii="Arial" w:eastAsia="Times New Roman" w:hAnsi="Arial"/>
          <w:i/>
          <w:sz w:val="32"/>
          <w:szCs w:val="32"/>
          <w:lang w:eastAsia="en-AU"/>
        </w:rPr>
        <w:t>e.</w:t>
      </w:r>
      <w:bookmarkEnd w:id="1"/>
    </w:p>
    <w:p w14:paraId="53449761" w14:textId="4E164798" w:rsidR="00A047AD" w:rsidRPr="00DD1C7E" w:rsidRDefault="00782108" w:rsidP="00C06DA1">
      <w:pPr>
        <w:spacing w:before="100" w:beforeAutospacing="1" w:after="100" w:afterAutospacing="1"/>
        <w:rPr>
          <w:rFonts w:ascii="Arial" w:eastAsia="Times New Roman" w:hAnsi="Arial"/>
          <w:i/>
          <w:sz w:val="32"/>
          <w:szCs w:val="32"/>
          <w:lang w:eastAsia="en-AU"/>
        </w:rPr>
      </w:pPr>
      <w:r w:rsidRPr="00DD1C7E">
        <w:rPr>
          <w:rFonts w:ascii="Arial" w:eastAsia="Times New Roman" w:hAnsi="Arial"/>
          <w:i/>
          <w:sz w:val="32"/>
          <w:szCs w:val="32"/>
          <w:lang w:eastAsia="en-AU"/>
        </w:rPr>
        <w:t xml:space="preserve">The Bible, Brother Andre` says, agrees with the Catholic position, clever twist huh … the Bible agrees with the CATHOLIC view … where I’d have thought the Biblical view was </w:t>
      </w:r>
      <w:r w:rsidR="0086430D">
        <w:rPr>
          <w:rFonts w:ascii="Arial" w:eastAsia="Times New Roman" w:hAnsi="Arial"/>
          <w:i/>
          <w:sz w:val="32"/>
          <w:szCs w:val="32"/>
          <w:lang w:eastAsia="en-AU"/>
        </w:rPr>
        <w:t xml:space="preserve">the </w:t>
      </w:r>
      <w:r w:rsidRPr="00DD1C7E">
        <w:rPr>
          <w:rFonts w:ascii="Arial" w:eastAsia="Times New Roman" w:hAnsi="Arial"/>
          <w:i/>
          <w:sz w:val="32"/>
          <w:szCs w:val="32"/>
          <w:lang w:eastAsia="en-AU"/>
        </w:rPr>
        <w:t>paramount</w:t>
      </w:r>
      <w:r w:rsidR="0086430D">
        <w:rPr>
          <w:rFonts w:ascii="Arial" w:eastAsia="Times New Roman" w:hAnsi="Arial"/>
          <w:i/>
          <w:sz w:val="32"/>
          <w:szCs w:val="32"/>
          <w:lang w:eastAsia="en-AU"/>
        </w:rPr>
        <w:t xml:space="preserve"> one</w:t>
      </w:r>
      <w:r w:rsidRPr="00DD1C7E">
        <w:rPr>
          <w:rFonts w:ascii="Arial" w:eastAsia="Times New Roman" w:hAnsi="Arial"/>
          <w:i/>
          <w:sz w:val="32"/>
          <w:szCs w:val="32"/>
          <w:lang w:eastAsia="en-AU"/>
        </w:rPr>
        <w:t>, not the other way around … and as a consequence he says …</w:t>
      </w:r>
      <w:r w:rsidR="00A047AD" w:rsidRPr="00DD1C7E">
        <w:rPr>
          <w:rFonts w:ascii="Arial" w:eastAsia="Times New Roman" w:hAnsi="Arial"/>
          <w:i/>
          <w:sz w:val="32"/>
          <w:szCs w:val="32"/>
          <w:lang w:eastAsia="en-AU"/>
        </w:rPr>
        <w:t xml:space="preserve"> not the Protestant one.</w:t>
      </w:r>
    </w:p>
    <w:p w14:paraId="32DF0D5E" w14:textId="77777777" w:rsidR="00782108" w:rsidRPr="00DD1C7E" w:rsidRDefault="00782108" w:rsidP="00C06DA1">
      <w:pPr>
        <w:spacing w:before="100" w:beforeAutospacing="1" w:after="100" w:afterAutospacing="1"/>
        <w:rPr>
          <w:rFonts w:ascii="Arial" w:eastAsia="Times New Roman" w:hAnsi="Arial"/>
          <w:i/>
          <w:sz w:val="32"/>
          <w:szCs w:val="32"/>
          <w:lang w:eastAsia="en-AU"/>
        </w:rPr>
      </w:pPr>
      <w:r w:rsidRPr="00DD1C7E">
        <w:rPr>
          <w:rFonts w:ascii="Arial" w:eastAsia="Times New Roman" w:hAnsi="Arial"/>
          <w:i/>
          <w:sz w:val="32"/>
          <w:szCs w:val="32"/>
          <w:lang w:eastAsia="en-AU"/>
        </w:rPr>
        <w:t xml:space="preserve">In the twenty-fifth chapter of the Gospel of St. Matthew, Christ tells of the judgment at the end of the world. The sheep and the goats, representing the elect and the reprobate are gathered into two groups, one on his right, the other on his left. When He tells the elect that they are going to heaven, He says, “Come, ye blessed of my Father, inherit the kingdom prepared for you from the foundation of the world: For I was an hungered [“hungry,” that is], and ye gave me meat: I was thirsty, and ye gave </w:t>
      </w:r>
      <w:r w:rsidRPr="00DD1C7E">
        <w:rPr>
          <w:rFonts w:ascii="Arial" w:eastAsia="Times New Roman" w:hAnsi="Arial"/>
          <w:i/>
          <w:sz w:val="32"/>
          <w:szCs w:val="32"/>
          <w:lang w:eastAsia="en-AU"/>
        </w:rPr>
        <w:lastRenderedPageBreak/>
        <w:t>me drink: I was a stranger, and ye took me in: Naked, and ye clothed me: I was sick, and ye visited me: I was in prison, and ye came unto me</w:t>
      </w:r>
      <w:bookmarkStart w:id="2" w:name="_ftnref4"/>
      <w:r w:rsidRPr="00DD1C7E">
        <w:rPr>
          <w:rFonts w:ascii="Arial" w:eastAsia="Times New Roman" w:hAnsi="Arial"/>
          <w:i/>
          <w:sz w:val="32"/>
          <w:szCs w:val="32"/>
          <w:lang w:eastAsia="en-AU"/>
        </w:rPr>
        <w:t>.</w:t>
      </w:r>
      <w:bookmarkEnd w:id="2"/>
    </w:p>
    <w:p w14:paraId="3210AA7D" w14:textId="77777777" w:rsidR="00782108" w:rsidRPr="00DD1C7E" w:rsidRDefault="00782108" w:rsidP="00C06DA1">
      <w:pPr>
        <w:spacing w:before="100" w:beforeAutospacing="1" w:after="100" w:afterAutospacing="1"/>
        <w:rPr>
          <w:rFonts w:ascii="Arial" w:eastAsia="Times New Roman" w:hAnsi="Arial"/>
          <w:i/>
          <w:sz w:val="32"/>
          <w:szCs w:val="32"/>
          <w:lang w:eastAsia="en-AU"/>
        </w:rPr>
      </w:pPr>
      <w:r w:rsidRPr="00DD1C7E">
        <w:rPr>
          <w:rFonts w:ascii="Arial" w:eastAsia="Times New Roman" w:hAnsi="Arial"/>
          <w:i/>
          <w:sz w:val="32"/>
          <w:szCs w:val="32"/>
          <w:lang w:eastAsia="en-AU"/>
        </w:rPr>
        <w:t xml:space="preserve">Upon asking when they had done these things, the elect </w:t>
      </w:r>
      <w:proofErr w:type="gramStart"/>
      <w:r w:rsidRPr="00DD1C7E">
        <w:rPr>
          <w:rFonts w:ascii="Arial" w:eastAsia="Times New Roman" w:hAnsi="Arial"/>
          <w:i/>
          <w:sz w:val="32"/>
          <w:szCs w:val="32"/>
          <w:lang w:eastAsia="en-AU"/>
        </w:rPr>
        <w:t>are</w:t>
      </w:r>
      <w:proofErr w:type="gramEnd"/>
      <w:r w:rsidRPr="00DD1C7E">
        <w:rPr>
          <w:rFonts w:ascii="Arial" w:eastAsia="Times New Roman" w:hAnsi="Arial"/>
          <w:i/>
          <w:sz w:val="32"/>
          <w:szCs w:val="32"/>
          <w:lang w:eastAsia="en-AU"/>
        </w:rPr>
        <w:t xml:space="preserve"> told, “Inasmuch as ye have done it unto one of the least of these my brethren, ye have done it unto me.”</w:t>
      </w:r>
    </w:p>
    <w:p w14:paraId="446940FF" w14:textId="47C56085" w:rsidR="00782108" w:rsidRPr="00DD1C7E" w:rsidRDefault="00782108" w:rsidP="00C06DA1">
      <w:pPr>
        <w:spacing w:before="100" w:beforeAutospacing="1" w:after="100" w:afterAutospacing="1"/>
        <w:rPr>
          <w:rFonts w:ascii="Arial" w:eastAsia="Times New Roman" w:hAnsi="Arial"/>
          <w:sz w:val="32"/>
          <w:szCs w:val="32"/>
          <w:lang w:eastAsia="en-AU"/>
        </w:rPr>
      </w:pPr>
      <w:r w:rsidRPr="00DD1C7E">
        <w:rPr>
          <w:rFonts w:ascii="Arial" w:eastAsia="Times New Roman" w:hAnsi="Arial"/>
          <w:i/>
          <w:sz w:val="32"/>
          <w:szCs w:val="32"/>
          <w:lang w:eastAsia="en-AU"/>
        </w:rPr>
        <w:t>Then, turning to the reprobate</w:t>
      </w:r>
      <w:r w:rsidR="0086430D">
        <w:rPr>
          <w:rFonts w:ascii="Arial" w:eastAsia="Times New Roman" w:hAnsi="Arial"/>
          <w:i/>
          <w:sz w:val="32"/>
          <w:szCs w:val="32"/>
          <w:lang w:eastAsia="en-AU"/>
        </w:rPr>
        <w:t>s</w:t>
      </w:r>
      <w:r w:rsidRPr="00DD1C7E">
        <w:rPr>
          <w:rFonts w:ascii="Arial" w:eastAsia="Times New Roman" w:hAnsi="Arial"/>
          <w:i/>
          <w:sz w:val="32"/>
          <w:szCs w:val="32"/>
          <w:lang w:eastAsia="en-AU"/>
        </w:rPr>
        <w:t>, he gives them their awful sentence of damnation, which parallels that of the righteous, this time enumerating deeds omitted: “ye gave me no meat” “ye gave me no drink,” etc. The chapter ends with this verse: “And these shall go away into everlasting punishment: but the righteous into life eternal.”</w:t>
      </w:r>
    </w:p>
    <w:p w14:paraId="14EF4A56" w14:textId="77777777" w:rsidR="00BA0E91" w:rsidRPr="00DD1C7E" w:rsidRDefault="00782108" w:rsidP="00C06DA1">
      <w:pPr>
        <w:spacing w:before="100" w:beforeAutospacing="1" w:after="100" w:afterAutospacing="1"/>
        <w:rPr>
          <w:rFonts w:ascii="Arial" w:eastAsia="Times New Roman" w:hAnsi="Arial"/>
          <w:sz w:val="32"/>
          <w:szCs w:val="32"/>
          <w:lang w:eastAsia="en-AU"/>
        </w:rPr>
      </w:pPr>
      <w:r w:rsidRPr="00DD1C7E">
        <w:rPr>
          <w:rFonts w:ascii="Arial" w:eastAsia="Times New Roman" w:hAnsi="Arial"/>
          <w:sz w:val="32"/>
          <w:szCs w:val="32"/>
          <w:lang w:eastAsia="en-AU"/>
        </w:rPr>
        <w:t xml:space="preserve">So clearly, good works are important.  As Andre` says … </w:t>
      </w:r>
      <w:r w:rsidRPr="00DD1C7E">
        <w:rPr>
          <w:rFonts w:ascii="Arial" w:eastAsia="Times New Roman" w:hAnsi="Arial"/>
          <w:i/>
          <w:sz w:val="32"/>
          <w:szCs w:val="32"/>
          <w:lang w:eastAsia="en-AU"/>
        </w:rPr>
        <w:t>certain people go to heaven because they did certain things</w:t>
      </w:r>
      <w:r w:rsidRPr="00DD1C7E">
        <w:rPr>
          <w:rFonts w:ascii="Arial" w:eastAsia="Times New Roman" w:hAnsi="Arial"/>
          <w:sz w:val="32"/>
          <w:szCs w:val="32"/>
          <w:lang w:eastAsia="en-AU"/>
        </w:rPr>
        <w:t xml:space="preserve">, </w:t>
      </w:r>
      <w:r w:rsidRPr="00DD1C7E">
        <w:rPr>
          <w:rFonts w:ascii="Arial" w:eastAsia="Times New Roman" w:hAnsi="Arial"/>
          <w:i/>
          <w:sz w:val="32"/>
          <w:szCs w:val="32"/>
          <w:lang w:eastAsia="en-AU"/>
        </w:rPr>
        <w:t>others are cast into hell because they did NOT do these things.</w:t>
      </w:r>
    </w:p>
    <w:p w14:paraId="3B037499" w14:textId="77777777" w:rsidR="00782108" w:rsidRPr="00DD1C7E" w:rsidRDefault="00782108" w:rsidP="00C06DA1">
      <w:pPr>
        <w:spacing w:before="100" w:beforeAutospacing="1" w:after="100" w:afterAutospacing="1"/>
        <w:rPr>
          <w:rFonts w:ascii="Arial" w:eastAsia="Times New Roman" w:hAnsi="Arial"/>
          <w:sz w:val="32"/>
          <w:szCs w:val="32"/>
          <w:lang w:eastAsia="en-AU"/>
        </w:rPr>
      </w:pPr>
      <w:r w:rsidRPr="00DD1C7E">
        <w:rPr>
          <w:rFonts w:ascii="Arial" w:eastAsia="Times New Roman" w:hAnsi="Arial"/>
          <w:i/>
          <w:sz w:val="32"/>
          <w:szCs w:val="32"/>
          <w:lang w:eastAsia="en-AU"/>
        </w:rPr>
        <w:t>Can it be any clearer</w:t>
      </w:r>
      <w:r w:rsidRPr="00DD1C7E">
        <w:rPr>
          <w:rFonts w:ascii="Arial" w:eastAsia="Times New Roman" w:hAnsi="Arial"/>
          <w:sz w:val="32"/>
          <w:szCs w:val="32"/>
          <w:lang w:eastAsia="en-AU"/>
        </w:rPr>
        <w:t xml:space="preserve">, our scribe </w:t>
      </w:r>
      <w:proofErr w:type="gramStart"/>
      <w:r w:rsidRPr="00DD1C7E">
        <w:rPr>
          <w:rFonts w:ascii="Arial" w:eastAsia="Times New Roman" w:hAnsi="Arial"/>
          <w:sz w:val="32"/>
          <w:szCs w:val="32"/>
          <w:lang w:eastAsia="en-AU"/>
        </w:rPr>
        <w:t>asks ?</w:t>
      </w:r>
      <w:proofErr w:type="gramEnd"/>
    </w:p>
    <w:p w14:paraId="0E9CE3A2" w14:textId="77777777" w:rsidR="009135BE" w:rsidRPr="00DD1C7E" w:rsidRDefault="00782108" w:rsidP="00C06DA1">
      <w:pPr>
        <w:spacing w:before="100" w:beforeAutospacing="1" w:after="100" w:afterAutospacing="1"/>
        <w:rPr>
          <w:rFonts w:ascii="Arial" w:eastAsia="Times New Roman" w:hAnsi="Arial"/>
          <w:sz w:val="32"/>
          <w:szCs w:val="32"/>
          <w:lang w:eastAsia="en-AU"/>
        </w:rPr>
      </w:pPr>
      <w:r w:rsidRPr="00DD1C7E">
        <w:rPr>
          <w:rFonts w:ascii="Arial" w:eastAsia="Times New Roman" w:hAnsi="Arial"/>
          <w:sz w:val="32"/>
          <w:szCs w:val="32"/>
          <w:lang w:eastAsia="en-AU"/>
        </w:rPr>
        <w:t xml:space="preserve">No … but is it </w:t>
      </w:r>
      <w:proofErr w:type="gramStart"/>
      <w:r w:rsidRPr="00DD1C7E">
        <w:rPr>
          <w:rFonts w:ascii="Arial" w:eastAsia="Times New Roman" w:hAnsi="Arial"/>
          <w:sz w:val="32"/>
          <w:szCs w:val="32"/>
          <w:lang w:eastAsia="en-AU"/>
        </w:rPr>
        <w:t>right ?</w:t>
      </w:r>
      <w:proofErr w:type="gramEnd"/>
      <w:r w:rsidR="00A00EF2" w:rsidRPr="00DD1C7E">
        <w:rPr>
          <w:rFonts w:ascii="Arial" w:eastAsia="Times New Roman" w:hAnsi="Arial"/>
          <w:sz w:val="32"/>
          <w:szCs w:val="32"/>
          <w:lang w:eastAsia="en-AU"/>
        </w:rPr>
        <w:t xml:space="preserve">  Not if you ask St Paul, who in </w:t>
      </w:r>
      <w:r w:rsidR="009135BE" w:rsidRPr="00DD1C7E">
        <w:rPr>
          <w:rFonts w:ascii="Arial" w:eastAsia="Times New Roman" w:hAnsi="Arial"/>
          <w:sz w:val="32"/>
          <w:szCs w:val="32"/>
          <w:lang w:eastAsia="en-AU"/>
        </w:rPr>
        <w:t>Romans 3:28 notes … “</w:t>
      </w:r>
      <w:proofErr w:type="gramStart"/>
      <w:r w:rsidR="009135BE" w:rsidRPr="00DD1C7E">
        <w:rPr>
          <w:rFonts w:ascii="Arial" w:eastAsia="Times New Roman" w:hAnsi="Arial"/>
          <w:sz w:val="32"/>
          <w:szCs w:val="32"/>
          <w:lang w:eastAsia="en-AU"/>
        </w:rPr>
        <w:t>Therefore</w:t>
      </w:r>
      <w:proofErr w:type="gramEnd"/>
      <w:r w:rsidR="009135BE" w:rsidRPr="00DD1C7E">
        <w:rPr>
          <w:rFonts w:ascii="Arial" w:eastAsia="Times New Roman" w:hAnsi="Arial"/>
          <w:sz w:val="32"/>
          <w:szCs w:val="32"/>
          <w:lang w:eastAsia="en-AU"/>
        </w:rPr>
        <w:t xml:space="preserve"> we conclude that a man is justified by faith [alone] without the deeds of the law.”</w:t>
      </w:r>
    </w:p>
    <w:p w14:paraId="33D56D5B" w14:textId="77777777" w:rsidR="00BA0E91" w:rsidRPr="00DD1C7E" w:rsidRDefault="009135BE" w:rsidP="00C06DA1">
      <w:pPr>
        <w:spacing w:before="100" w:beforeAutospacing="1" w:after="100" w:afterAutospacing="1"/>
        <w:rPr>
          <w:rFonts w:ascii="Arial" w:eastAsia="Times New Roman" w:hAnsi="Arial"/>
          <w:sz w:val="32"/>
          <w:szCs w:val="32"/>
          <w:lang w:eastAsia="en-AU"/>
        </w:rPr>
      </w:pPr>
      <w:r w:rsidRPr="00DD1C7E">
        <w:rPr>
          <w:rFonts w:ascii="Arial" w:eastAsia="Times New Roman" w:hAnsi="Arial"/>
          <w:sz w:val="32"/>
          <w:szCs w:val="32"/>
          <w:lang w:eastAsia="en-AU"/>
        </w:rPr>
        <w:t xml:space="preserve">We’ve all heard it before … justified … saved … by faith.  Now note the inclusion of the word “alone”, which was not present in the original </w:t>
      </w:r>
      <w:r w:rsidR="00841B89" w:rsidRPr="00DD1C7E">
        <w:rPr>
          <w:rFonts w:ascii="Arial" w:eastAsia="Times New Roman" w:hAnsi="Arial"/>
          <w:sz w:val="32"/>
          <w:szCs w:val="32"/>
          <w:lang w:eastAsia="en-AU"/>
        </w:rPr>
        <w:t xml:space="preserve">KJV </w:t>
      </w:r>
      <w:r w:rsidRPr="00DD1C7E">
        <w:rPr>
          <w:rFonts w:ascii="Arial" w:eastAsia="Times New Roman" w:hAnsi="Arial"/>
          <w:sz w:val="32"/>
          <w:szCs w:val="32"/>
          <w:lang w:eastAsia="en-AU"/>
        </w:rPr>
        <w:t>document</w:t>
      </w:r>
      <w:r w:rsidR="00BA0E91" w:rsidRPr="00DD1C7E">
        <w:rPr>
          <w:rFonts w:ascii="Arial" w:eastAsia="Times New Roman" w:hAnsi="Arial"/>
          <w:sz w:val="32"/>
          <w:szCs w:val="32"/>
          <w:lang w:eastAsia="en-AU"/>
        </w:rPr>
        <w:t xml:space="preserve"> but is present in more recent translations of the Bible</w:t>
      </w:r>
      <w:r w:rsidRPr="00DD1C7E">
        <w:rPr>
          <w:rFonts w:ascii="Arial" w:eastAsia="Times New Roman" w:hAnsi="Arial"/>
          <w:sz w:val="32"/>
          <w:szCs w:val="32"/>
          <w:lang w:eastAsia="en-AU"/>
        </w:rPr>
        <w:t>. Did Christ say … by faith …</w:t>
      </w:r>
      <w:r w:rsidR="008B4B24" w:rsidRPr="00DD1C7E">
        <w:rPr>
          <w:rFonts w:ascii="Arial" w:eastAsia="Times New Roman" w:hAnsi="Arial"/>
          <w:sz w:val="32"/>
          <w:szCs w:val="32"/>
          <w:lang w:eastAsia="en-AU"/>
        </w:rPr>
        <w:t xml:space="preserve"> or did He</w:t>
      </w:r>
      <w:r w:rsidRPr="00DD1C7E">
        <w:rPr>
          <w:rFonts w:ascii="Arial" w:eastAsia="Times New Roman" w:hAnsi="Arial"/>
          <w:sz w:val="32"/>
          <w:szCs w:val="32"/>
          <w:lang w:eastAsia="en-AU"/>
        </w:rPr>
        <w:t xml:space="preserve"> say … by faith </w:t>
      </w:r>
      <w:proofErr w:type="gramStart"/>
      <w:r w:rsidRPr="00DD1C7E">
        <w:rPr>
          <w:rFonts w:ascii="Arial" w:eastAsia="Times New Roman" w:hAnsi="Arial"/>
          <w:sz w:val="32"/>
          <w:szCs w:val="32"/>
          <w:lang w:eastAsia="en-AU"/>
        </w:rPr>
        <w:t>alone ?</w:t>
      </w:r>
      <w:proofErr w:type="gramEnd"/>
      <w:r w:rsidRPr="00DD1C7E">
        <w:rPr>
          <w:rFonts w:ascii="Arial" w:eastAsia="Times New Roman" w:hAnsi="Arial"/>
          <w:sz w:val="32"/>
          <w:szCs w:val="32"/>
          <w:lang w:eastAsia="en-AU"/>
        </w:rPr>
        <w:t xml:space="preserve">  </w:t>
      </w:r>
      <w:r w:rsidR="00841B89" w:rsidRPr="00DD1C7E">
        <w:rPr>
          <w:rFonts w:ascii="Arial" w:eastAsia="Times New Roman" w:hAnsi="Arial"/>
          <w:sz w:val="32"/>
          <w:szCs w:val="32"/>
          <w:lang w:eastAsia="en-AU"/>
        </w:rPr>
        <w:t>A</w:t>
      </w:r>
      <w:r w:rsidR="00BA0E91" w:rsidRPr="00DD1C7E">
        <w:rPr>
          <w:rFonts w:ascii="Arial" w:eastAsia="Times New Roman" w:hAnsi="Arial"/>
          <w:sz w:val="32"/>
          <w:szCs w:val="32"/>
          <w:lang w:eastAsia="en-AU"/>
        </w:rPr>
        <w:t xml:space="preserve">nd in the end, are they the same </w:t>
      </w:r>
      <w:proofErr w:type="gramStart"/>
      <w:r w:rsidR="00BA0E91" w:rsidRPr="00DD1C7E">
        <w:rPr>
          <w:rFonts w:ascii="Arial" w:eastAsia="Times New Roman" w:hAnsi="Arial"/>
          <w:sz w:val="32"/>
          <w:szCs w:val="32"/>
          <w:lang w:eastAsia="en-AU"/>
        </w:rPr>
        <w:t>anyway ?</w:t>
      </w:r>
      <w:proofErr w:type="gramEnd"/>
    </w:p>
    <w:p w14:paraId="1DD11C0B" w14:textId="77777777" w:rsidR="00841B89" w:rsidRPr="00DD1C7E" w:rsidRDefault="00BA0E91" w:rsidP="00C06DA1">
      <w:pPr>
        <w:spacing w:before="100" w:beforeAutospacing="1" w:after="100" w:afterAutospacing="1"/>
        <w:rPr>
          <w:rFonts w:ascii="Arial" w:eastAsia="Times New Roman" w:hAnsi="Arial"/>
          <w:sz w:val="32"/>
          <w:szCs w:val="32"/>
          <w:lang w:eastAsia="en-AU"/>
        </w:rPr>
      </w:pPr>
      <w:r w:rsidRPr="00DD1C7E">
        <w:rPr>
          <w:rFonts w:ascii="Arial" w:eastAsia="Times New Roman" w:hAnsi="Arial"/>
          <w:sz w:val="32"/>
          <w:szCs w:val="32"/>
          <w:lang w:eastAsia="en-AU"/>
        </w:rPr>
        <w:t>It seems a good editor beats a good writer.</w:t>
      </w:r>
    </w:p>
    <w:p w14:paraId="7A2D9F9E" w14:textId="77777777" w:rsidR="009135BE" w:rsidRPr="00DD1C7E" w:rsidRDefault="00C06DA1" w:rsidP="00C06DA1">
      <w:pPr>
        <w:spacing w:before="100" w:beforeAutospacing="1" w:after="100" w:afterAutospacing="1"/>
        <w:rPr>
          <w:rFonts w:ascii="Arial" w:eastAsia="Times New Roman" w:hAnsi="Arial"/>
          <w:sz w:val="32"/>
          <w:szCs w:val="32"/>
          <w:lang w:eastAsia="en-AU"/>
        </w:rPr>
      </w:pPr>
      <w:r w:rsidRPr="00DD1C7E">
        <w:rPr>
          <w:rFonts w:ascii="Arial" w:eastAsia="Times New Roman" w:hAnsi="Arial"/>
          <w:sz w:val="32"/>
          <w:szCs w:val="32"/>
          <w:lang w:eastAsia="en-AU"/>
        </w:rPr>
        <w:t>I suspect that given that Christ had</w:t>
      </w:r>
      <w:r w:rsidR="009135BE" w:rsidRPr="00DD1C7E">
        <w:rPr>
          <w:rFonts w:ascii="Arial" w:eastAsia="Times New Roman" w:hAnsi="Arial"/>
          <w:sz w:val="32"/>
          <w:szCs w:val="32"/>
          <w:lang w:eastAsia="en-AU"/>
        </w:rPr>
        <w:t xml:space="preserve"> not long before told us of </w:t>
      </w:r>
      <w:r w:rsidR="00841B89" w:rsidRPr="00DD1C7E">
        <w:rPr>
          <w:rFonts w:ascii="Arial" w:eastAsia="Times New Roman" w:hAnsi="Arial"/>
          <w:sz w:val="32"/>
          <w:szCs w:val="32"/>
          <w:lang w:eastAsia="en-AU"/>
        </w:rPr>
        <w:t xml:space="preserve">grapes, thistles and works and then </w:t>
      </w:r>
      <w:r w:rsidR="009135BE" w:rsidRPr="00DD1C7E">
        <w:rPr>
          <w:rFonts w:ascii="Arial" w:eastAsia="Times New Roman" w:hAnsi="Arial"/>
          <w:sz w:val="32"/>
          <w:szCs w:val="32"/>
          <w:lang w:eastAsia="en-AU"/>
        </w:rPr>
        <w:t>goats, sheep and</w:t>
      </w:r>
      <w:r w:rsidR="00841B89" w:rsidRPr="00DD1C7E">
        <w:rPr>
          <w:rFonts w:ascii="Arial" w:eastAsia="Times New Roman" w:hAnsi="Arial"/>
          <w:sz w:val="32"/>
          <w:szCs w:val="32"/>
          <w:lang w:eastAsia="en-AU"/>
        </w:rPr>
        <w:t xml:space="preserve"> life-everlasting, H</w:t>
      </w:r>
      <w:r w:rsidR="009135BE" w:rsidRPr="00DD1C7E">
        <w:rPr>
          <w:rFonts w:ascii="Arial" w:eastAsia="Times New Roman" w:hAnsi="Arial"/>
          <w:sz w:val="32"/>
          <w:szCs w:val="32"/>
          <w:lang w:eastAsia="en-AU"/>
        </w:rPr>
        <w:t>e would have not said …</w:t>
      </w:r>
      <w:r w:rsidR="008B4B24" w:rsidRPr="00DD1C7E">
        <w:rPr>
          <w:rFonts w:ascii="Arial" w:eastAsia="Times New Roman" w:hAnsi="Arial"/>
          <w:sz w:val="32"/>
          <w:szCs w:val="32"/>
          <w:lang w:eastAsia="en-AU"/>
        </w:rPr>
        <w:t xml:space="preserve"> by faith alone … or He’d not have also told us to do good works.</w:t>
      </w:r>
    </w:p>
    <w:p w14:paraId="771E9599" w14:textId="772D7CD8" w:rsidR="00841B89" w:rsidRPr="00DD1C7E" w:rsidRDefault="008B4B24" w:rsidP="00C06DA1">
      <w:pPr>
        <w:spacing w:before="100" w:beforeAutospacing="1" w:after="100" w:afterAutospacing="1"/>
        <w:rPr>
          <w:rFonts w:ascii="Arial" w:eastAsia="Times New Roman" w:hAnsi="Arial"/>
          <w:i/>
          <w:sz w:val="32"/>
          <w:szCs w:val="32"/>
          <w:lang w:eastAsia="en-AU"/>
        </w:rPr>
      </w:pPr>
      <w:r w:rsidRPr="00DD1C7E">
        <w:rPr>
          <w:rFonts w:ascii="Arial" w:eastAsia="Times New Roman" w:hAnsi="Arial"/>
          <w:sz w:val="32"/>
          <w:szCs w:val="32"/>
          <w:lang w:eastAsia="en-AU"/>
        </w:rPr>
        <w:lastRenderedPageBreak/>
        <w:t xml:space="preserve">Vince </w:t>
      </w:r>
      <w:proofErr w:type="spellStart"/>
      <w:r w:rsidRPr="00DD1C7E">
        <w:rPr>
          <w:rFonts w:ascii="Arial" w:eastAsia="Times New Roman" w:hAnsi="Arial"/>
          <w:sz w:val="32"/>
          <w:szCs w:val="32"/>
          <w:lang w:eastAsia="en-AU"/>
        </w:rPr>
        <w:t>Caprizzi</w:t>
      </w:r>
      <w:proofErr w:type="spellEnd"/>
      <w:r w:rsidRPr="00DD1C7E">
        <w:rPr>
          <w:rFonts w:ascii="Arial" w:eastAsia="Times New Roman" w:hAnsi="Arial"/>
          <w:sz w:val="32"/>
          <w:szCs w:val="32"/>
          <w:lang w:eastAsia="en-AU"/>
        </w:rPr>
        <w:t xml:space="preserve"> in response </w:t>
      </w:r>
      <w:r w:rsidR="00841B89" w:rsidRPr="00DD1C7E">
        <w:rPr>
          <w:rFonts w:ascii="Arial" w:eastAsia="Times New Roman" w:hAnsi="Arial"/>
          <w:sz w:val="32"/>
          <w:szCs w:val="32"/>
          <w:lang w:eastAsia="en-AU"/>
        </w:rPr>
        <w:t xml:space="preserve">to Brother Andre` </w:t>
      </w:r>
      <w:r w:rsidRPr="00DD1C7E">
        <w:rPr>
          <w:rFonts w:ascii="Arial" w:eastAsia="Times New Roman" w:hAnsi="Arial"/>
          <w:sz w:val="32"/>
          <w:szCs w:val="32"/>
          <w:lang w:eastAsia="en-AU"/>
        </w:rPr>
        <w:t>comment</w:t>
      </w:r>
      <w:r w:rsidR="00841B89" w:rsidRPr="00DD1C7E">
        <w:rPr>
          <w:rFonts w:ascii="Arial" w:eastAsia="Times New Roman" w:hAnsi="Arial"/>
          <w:sz w:val="32"/>
          <w:szCs w:val="32"/>
          <w:lang w:eastAsia="en-AU"/>
        </w:rPr>
        <w:t xml:space="preserve">ed:  </w:t>
      </w:r>
      <w:r w:rsidR="00841B89" w:rsidRPr="00DD1C7E">
        <w:rPr>
          <w:rFonts w:ascii="Arial" w:eastAsia="Times New Roman" w:hAnsi="Arial"/>
          <w:i/>
          <w:sz w:val="32"/>
          <w:szCs w:val="32"/>
          <w:lang w:eastAsia="en-AU"/>
        </w:rPr>
        <w:t>Don’t forget Brother</w:t>
      </w:r>
      <w:r w:rsidRPr="00DD1C7E">
        <w:rPr>
          <w:rFonts w:ascii="Arial" w:eastAsia="Times New Roman" w:hAnsi="Arial"/>
          <w:i/>
          <w:sz w:val="32"/>
          <w:szCs w:val="32"/>
          <w:lang w:eastAsia="en-AU"/>
        </w:rPr>
        <w:t xml:space="preserve"> … </w:t>
      </w:r>
      <w:r w:rsidR="00841B89" w:rsidRPr="00DD1C7E">
        <w:rPr>
          <w:rFonts w:ascii="Arial" w:eastAsia="Times New Roman" w:hAnsi="Arial"/>
          <w:i/>
          <w:sz w:val="32"/>
          <w:szCs w:val="32"/>
          <w:lang w:eastAsia="en-AU"/>
        </w:rPr>
        <w:t xml:space="preserve">If salvation is through faith alone, then poof!! … the Roman </w:t>
      </w:r>
      <w:r w:rsidR="0086430D">
        <w:rPr>
          <w:rFonts w:ascii="Arial" w:eastAsia="Times New Roman" w:hAnsi="Arial"/>
          <w:i/>
          <w:sz w:val="32"/>
          <w:szCs w:val="32"/>
          <w:lang w:eastAsia="en-AU"/>
        </w:rPr>
        <w:t>C</w:t>
      </w:r>
      <w:r w:rsidR="00841B89" w:rsidRPr="00DD1C7E">
        <w:rPr>
          <w:rFonts w:ascii="Arial" w:eastAsia="Times New Roman" w:hAnsi="Arial"/>
          <w:i/>
          <w:sz w:val="32"/>
          <w:szCs w:val="32"/>
          <w:lang w:eastAsia="en-AU"/>
        </w:rPr>
        <w:t xml:space="preserve">atholic </w:t>
      </w:r>
      <w:r w:rsidR="0086430D">
        <w:rPr>
          <w:rFonts w:ascii="Arial" w:eastAsia="Times New Roman" w:hAnsi="Arial"/>
          <w:i/>
          <w:sz w:val="32"/>
          <w:szCs w:val="32"/>
          <w:lang w:eastAsia="en-AU"/>
        </w:rPr>
        <w:t>C</w:t>
      </w:r>
      <w:r w:rsidR="00841B89" w:rsidRPr="00DD1C7E">
        <w:rPr>
          <w:rFonts w:ascii="Arial" w:eastAsia="Times New Roman" w:hAnsi="Arial"/>
          <w:i/>
          <w:sz w:val="32"/>
          <w:szCs w:val="32"/>
          <w:lang w:eastAsia="en-AU"/>
        </w:rPr>
        <w:t xml:space="preserve">hurch suddenly </w:t>
      </w:r>
      <w:proofErr w:type="gramStart"/>
      <w:r w:rsidR="00841B89" w:rsidRPr="00DD1C7E">
        <w:rPr>
          <w:rFonts w:ascii="Arial" w:eastAsia="Times New Roman" w:hAnsi="Arial"/>
          <w:i/>
          <w:sz w:val="32"/>
          <w:szCs w:val="32"/>
          <w:lang w:eastAsia="en-AU"/>
        </w:rPr>
        <w:t>loses  its</w:t>
      </w:r>
      <w:proofErr w:type="gramEnd"/>
      <w:r w:rsidR="00841B89" w:rsidRPr="00DD1C7E">
        <w:rPr>
          <w:rFonts w:ascii="Arial" w:eastAsia="Times New Roman" w:hAnsi="Arial"/>
          <w:i/>
          <w:sz w:val="32"/>
          <w:szCs w:val="32"/>
          <w:lang w:eastAsia="en-AU"/>
        </w:rPr>
        <w:t xml:space="preserve"> power.  There’s no schoolmaster keeping tabs, no indulgences being given, no need for sacraments to balance the good with the bad.</w:t>
      </w:r>
    </w:p>
    <w:p w14:paraId="6B5DFB27" w14:textId="4A48BBB5" w:rsidR="00841B89" w:rsidRPr="00DD1C7E" w:rsidRDefault="00841B89" w:rsidP="00C06DA1">
      <w:pPr>
        <w:spacing w:before="100" w:beforeAutospacing="1" w:after="100" w:afterAutospacing="1"/>
        <w:rPr>
          <w:rFonts w:ascii="Arial" w:eastAsia="Times New Roman" w:hAnsi="Arial"/>
          <w:sz w:val="32"/>
          <w:szCs w:val="32"/>
          <w:lang w:eastAsia="en-AU"/>
        </w:rPr>
      </w:pPr>
      <w:r w:rsidRPr="00DD1C7E">
        <w:rPr>
          <w:rFonts w:ascii="Arial" w:eastAsia="Times New Roman" w:hAnsi="Arial"/>
          <w:i/>
          <w:sz w:val="32"/>
          <w:szCs w:val="32"/>
          <w:lang w:eastAsia="en-AU"/>
        </w:rPr>
        <w:t xml:space="preserve">Paul was explicit … and Luther just affirmed the obvious.  </w:t>
      </w:r>
      <w:proofErr w:type="gramStart"/>
      <w:r w:rsidRPr="00DD1C7E">
        <w:rPr>
          <w:rFonts w:ascii="Arial" w:eastAsia="Times New Roman" w:hAnsi="Arial"/>
          <w:i/>
          <w:sz w:val="32"/>
          <w:szCs w:val="32"/>
          <w:lang w:eastAsia="en-AU"/>
        </w:rPr>
        <w:t>So</w:t>
      </w:r>
      <w:proofErr w:type="gramEnd"/>
      <w:r w:rsidRPr="00DD1C7E">
        <w:rPr>
          <w:rFonts w:ascii="Arial" w:eastAsia="Times New Roman" w:hAnsi="Arial"/>
          <w:i/>
          <w:sz w:val="32"/>
          <w:szCs w:val="32"/>
          <w:lang w:eastAsia="en-AU"/>
        </w:rPr>
        <w:t xml:space="preserve"> the reason the Roman Church was threatened by Luther’s argument isn’t due to theology … it’s because it threatened the church’s power.</w:t>
      </w:r>
    </w:p>
    <w:p w14:paraId="0F78E8A7" w14:textId="77777777" w:rsidR="005A3A37" w:rsidRPr="00DD1C7E" w:rsidRDefault="005A3A37" w:rsidP="00C06DA1">
      <w:pPr>
        <w:spacing w:before="100" w:beforeAutospacing="1" w:after="100" w:afterAutospacing="1"/>
        <w:rPr>
          <w:rFonts w:ascii="Arial" w:eastAsia="Times New Roman" w:hAnsi="Arial"/>
          <w:sz w:val="32"/>
          <w:szCs w:val="32"/>
          <w:lang w:eastAsia="en-AU"/>
        </w:rPr>
      </w:pPr>
      <w:r w:rsidRPr="00DD1C7E">
        <w:rPr>
          <w:rFonts w:ascii="Arial" w:eastAsia="Times New Roman" w:hAnsi="Arial"/>
          <w:sz w:val="32"/>
          <w:szCs w:val="32"/>
          <w:lang w:eastAsia="en-AU"/>
        </w:rPr>
        <w:t>AJ, another scribe in the Facebook exc</w:t>
      </w:r>
      <w:r w:rsidR="00C06DA1" w:rsidRPr="00DD1C7E">
        <w:rPr>
          <w:rFonts w:ascii="Arial" w:eastAsia="Times New Roman" w:hAnsi="Arial"/>
          <w:sz w:val="32"/>
          <w:szCs w:val="32"/>
          <w:lang w:eastAsia="en-AU"/>
        </w:rPr>
        <w:t>hange some five years ago noted</w:t>
      </w:r>
      <w:r w:rsidRPr="00DD1C7E">
        <w:rPr>
          <w:rFonts w:ascii="Arial" w:eastAsia="Times New Roman" w:hAnsi="Arial"/>
          <w:sz w:val="32"/>
          <w:szCs w:val="32"/>
          <w:lang w:eastAsia="en-AU"/>
        </w:rPr>
        <w:t xml:space="preserve"> … </w:t>
      </w:r>
      <w:r w:rsidR="00C06DA1" w:rsidRPr="00DD1C7E">
        <w:rPr>
          <w:rFonts w:ascii="Arial" w:eastAsia="Times New Roman" w:hAnsi="Arial"/>
          <w:i/>
          <w:sz w:val="32"/>
          <w:szCs w:val="32"/>
          <w:lang w:eastAsia="en-AU"/>
        </w:rPr>
        <w:t>“</w:t>
      </w:r>
      <w:r w:rsidRPr="00DD1C7E">
        <w:rPr>
          <w:rFonts w:ascii="Arial" w:eastAsia="Times New Roman" w:hAnsi="Arial"/>
          <w:i/>
          <w:sz w:val="32"/>
          <w:szCs w:val="32"/>
          <w:lang w:eastAsia="en-AU"/>
        </w:rPr>
        <w:t>I can see how some would be confused by what the Apostle James had to say … but Ephesians and Romans are crystal clear … and the only way to change them … is to change Scripture.</w:t>
      </w:r>
      <w:r w:rsidRPr="00DD1C7E">
        <w:rPr>
          <w:rFonts w:ascii="Arial" w:eastAsia="Times New Roman" w:hAnsi="Arial"/>
          <w:sz w:val="32"/>
          <w:szCs w:val="32"/>
          <w:lang w:eastAsia="en-AU"/>
        </w:rPr>
        <w:t xml:space="preserve">  Ephesians 2: 8-9 says … for by Grace you HAVE BEEN saved through faith (note the use of the past tense, essentially denoting pre-ordaining) and not of yourselves; it is the gift of God, NOT of works, lest anyone should boast.</w:t>
      </w:r>
    </w:p>
    <w:p w14:paraId="5EA78F36" w14:textId="77777777" w:rsidR="00D065FF" w:rsidRPr="00DD1C7E" w:rsidRDefault="005A3A37" w:rsidP="00C06DA1">
      <w:pPr>
        <w:spacing w:before="100" w:beforeAutospacing="1" w:after="100" w:afterAutospacing="1"/>
        <w:rPr>
          <w:rFonts w:ascii="Arial" w:eastAsia="Times New Roman" w:hAnsi="Arial"/>
          <w:sz w:val="32"/>
          <w:szCs w:val="32"/>
          <w:lang w:eastAsia="en-AU"/>
        </w:rPr>
      </w:pPr>
      <w:r w:rsidRPr="00DD1C7E">
        <w:rPr>
          <w:rFonts w:ascii="Arial" w:eastAsia="Times New Roman" w:hAnsi="Arial"/>
          <w:sz w:val="32"/>
          <w:szCs w:val="32"/>
          <w:lang w:eastAsia="en-AU"/>
        </w:rPr>
        <w:t>He goes on to remin</w:t>
      </w:r>
      <w:r w:rsidR="00C06DA1" w:rsidRPr="00DD1C7E">
        <w:rPr>
          <w:rFonts w:ascii="Arial" w:eastAsia="Times New Roman" w:hAnsi="Arial"/>
          <w:sz w:val="32"/>
          <w:szCs w:val="32"/>
          <w:lang w:eastAsia="en-AU"/>
        </w:rPr>
        <w:t>d us in</w:t>
      </w:r>
      <w:r w:rsidRPr="00DD1C7E">
        <w:rPr>
          <w:rFonts w:ascii="Arial" w:eastAsia="Times New Roman" w:hAnsi="Arial"/>
          <w:sz w:val="32"/>
          <w:szCs w:val="32"/>
          <w:lang w:eastAsia="en-AU"/>
        </w:rPr>
        <w:t xml:space="preserve"> Romans 10:19 … </w:t>
      </w:r>
      <w:r w:rsidR="00D065FF" w:rsidRPr="00DD1C7E">
        <w:rPr>
          <w:rFonts w:ascii="Arial" w:eastAsia="Times New Roman" w:hAnsi="Arial"/>
          <w:sz w:val="32"/>
          <w:szCs w:val="32"/>
          <w:lang w:eastAsia="en-AU"/>
        </w:rPr>
        <w:t xml:space="preserve">That if you confess with your mouth the Lord Jesus, and believe in your heart that God has raised Him from the dead, then you will be saved.  </w:t>
      </w:r>
    </w:p>
    <w:p w14:paraId="5D2DEF2B" w14:textId="6355ED3D" w:rsidR="00C06DA1" w:rsidRPr="00DD1C7E" w:rsidRDefault="00D065FF" w:rsidP="00C06DA1">
      <w:pPr>
        <w:spacing w:before="100" w:beforeAutospacing="1" w:after="100" w:afterAutospacing="1"/>
        <w:rPr>
          <w:rFonts w:ascii="Arial" w:eastAsia="Times New Roman" w:hAnsi="Arial"/>
          <w:sz w:val="32"/>
          <w:szCs w:val="32"/>
          <w:lang w:eastAsia="en-AU"/>
        </w:rPr>
      </w:pPr>
      <w:r w:rsidRPr="00DD1C7E">
        <w:rPr>
          <w:rFonts w:ascii="Arial" w:eastAsia="Times New Roman" w:hAnsi="Arial"/>
          <w:sz w:val="32"/>
          <w:szCs w:val="32"/>
          <w:lang w:eastAsia="en-AU"/>
        </w:rPr>
        <w:t xml:space="preserve">Nowhere does it mention anything besides grace and belief … case </w:t>
      </w:r>
      <w:proofErr w:type="gramStart"/>
      <w:r w:rsidRPr="00DD1C7E">
        <w:rPr>
          <w:rFonts w:ascii="Arial" w:eastAsia="Times New Roman" w:hAnsi="Arial"/>
          <w:sz w:val="32"/>
          <w:szCs w:val="32"/>
          <w:lang w:eastAsia="en-AU"/>
        </w:rPr>
        <w:t>closed,</w:t>
      </w:r>
      <w:proofErr w:type="gramEnd"/>
      <w:r w:rsidRPr="00DD1C7E">
        <w:rPr>
          <w:rFonts w:ascii="Arial" w:eastAsia="Times New Roman" w:hAnsi="Arial"/>
          <w:sz w:val="32"/>
          <w:szCs w:val="32"/>
          <w:lang w:eastAsia="en-AU"/>
        </w:rPr>
        <w:t xml:space="preserve"> he argues.  He further notes that comment by St James in which he says: “ye see then how by works a man is just</w:t>
      </w:r>
      <w:r w:rsidR="00C06DA1" w:rsidRPr="00DD1C7E">
        <w:rPr>
          <w:rFonts w:ascii="Arial" w:eastAsia="Times New Roman" w:hAnsi="Arial"/>
          <w:sz w:val="32"/>
          <w:szCs w:val="32"/>
          <w:lang w:eastAsia="en-AU"/>
        </w:rPr>
        <w:t>ified, and not by faith only”.</w:t>
      </w:r>
    </w:p>
    <w:p w14:paraId="463D3BAF" w14:textId="77777777" w:rsidR="005E175F" w:rsidRPr="00DD1C7E" w:rsidRDefault="00D065FF" w:rsidP="00C06DA1">
      <w:pPr>
        <w:spacing w:before="100" w:beforeAutospacing="1" w:after="100" w:afterAutospacing="1"/>
        <w:rPr>
          <w:rFonts w:ascii="Arial" w:eastAsia="Times New Roman" w:hAnsi="Arial"/>
          <w:sz w:val="32"/>
          <w:szCs w:val="32"/>
          <w:lang w:eastAsia="en-AU"/>
        </w:rPr>
      </w:pPr>
      <w:r w:rsidRPr="00DD1C7E">
        <w:rPr>
          <w:rFonts w:ascii="Arial" w:eastAsia="Times New Roman" w:hAnsi="Arial"/>
          <w:sz w:val="32"/>
          <w:szCs w:val="32"/>
          <w:lang w:eastAsia="en-AU"/>
        </w:rPr>
        <w:t xml:space="preserve">These two comments seem to me to support the whole Matthew 25 story, so in which case, I again ask … how can it be by faith and nothing </w:t>
      </w:r>
      <w:proofErr w:type="gramStart"/>
      <w:r w:rsidRPr="00DD1C7E">
        <w:rPr>
          <w:rFonts w:ascii="Arial" w:eastAsia="Times New Roman" w:hAnsi="Arial"/>
          <w:sz w:val="32"/>
          <w:szCs w:val="32"/>
          <w:lang w:eastAsia="en-AU"/>
        </w:rPr>
        <w:t>else ?</w:t>
      </w:r>
      <w:proofErr w:type="gramEnd"/>
    </w:p>
    <w:p w14:paraId="3627741A" w14:textId="77777777" w:rsidR="00C06DA1" w:rsidRPr="00DD1C7E" w:rsidRDefault="005E175F" w:rsidP="00C06DA1">
      <w:pPr>
        <w:spacing w:before="100" w:beforeAutospacing="1" w:after="100" w:afterAutospacing="1"/>
        <w:rPr>
          <w:rFonts w:ascii="Arial" w:eastAsia="Times New Roman" w:hAnsi="Arial"/>
          <w:sz w:val="32"/>
          <w:szCs w:val="32"/>
          <w:lang w:eastAsia="en-AU"/>
        </w:rPr>
      </w:pPr>
      <w:r w:rsidRPr="00DD1C7E">
        <w:rPr>
          <w:rFonts w:ascii="Arial" w:eastAsia="Times New Roman" w:hAnsi="Arial"/>
          <w:sz w:val="32"/>
          <w:szCs w:val="32"/>
          <w:lang w:eastAsia="en-AU"/>
        </w:rPr>
        <w:t>And we h</w:t>
      </w:r>
      <w:r w:rsidR="00C06DA1" w:rsidRPr="00DD1C7E">
        <w:rPr>
          <w:rFonts w:ascii="Arial" w:eastAsia="Times New Roman" w:hAnsi="Arial"/>
          <w:sz w:val="32"/>
          <w:szCs w:val="32"/>
          <w:lang w:eastAsia="en-AU"/>
        </w:rPr>
        <w:t xml:space="preserve">ave a few more to consider.  </w:t>
      </w:r>
    </w:p>
    <w:p w14:paraId="77760970" w14:textId="77777777" w:rsidR="0086430D" w:rsidRDefault="0086430D" w:rsidP="00C06DA1">
      <w:pPr>
        <w:spacing w:before="100" w:beforeAutospacing="1" w:after="100" w:afterAutospacing="1"/>
        <w:rPr>
          <w:rFonts w:ascii="Arial" w:eastAsia="Times New Roman" w:hAnsi="Arial"/>
          <w:sz w:val="32"/>
          <w:szCs w:val="32"/>
          <w:lang w:eastAsia="en-AU"/>
        </w:rPr>
      </w:pPr>
    </w:p>
    <w:p w14:paraId="229DE6E2" w14:textId="727B18DF" w:rsidR="005E175F" w:rsidRPr="00DD1C7E" w:rsidRDefault="00C06DA1" w:rsidP="00C06DA1">
      <w:pPr>
        <w:spacing w:before="100" w:beforeAutospacing="1" w:after="100" w:afterAutospacing="1"/>
        <w:rPr>
          <w:rFonts w:ascii="Arial" w:eastAsia="Times New Roman" w:hAnsi="Arial"/>
          <w:sz w:val="32"/>
          <w:szCs w:val="32"/>
          <w:lang w:eastAsia="en-AU"/>
        </w:rPr>
      </w:pPr>
      <w:r w:rsidRPr="00DD1C7E">
        <w:rPr>
          <w:rFonts w:ascii="Arial" w:eastAsia="Times New Roman" w:hAnsi="Arial"/>
          <w:sz w:val="32"/>
          <w:szCs w:val="32"/>
          <w:lang w:eastAsia="en-AU"/>
        </w:rPr>
        <w:lastRenderedPageBreak/>
        <w:t>In</w:t>
      </w:r>
      <w:r w:rsidR="005E175F" w:rsidRPr="00DD1C7E">
        <w:rPr>
          <w:rFonts w:ascii="Arial" w:eastAsia="Times New Roman" w:hAnsi="Arial"/>
          <w:sz w:val="32"/>
          <w:szCs w:val="32"/>
          <w:lang w:eastAsia="en-AU"/>
        </w:rPr>
        <w:t xml:space="preserve"> Paul’s letter to Titus, 3:8-15, we find:</w:t>
      </w:r>
    </w:p>
    <w:p w14:paraId="1EAF32FC" w14:textId="77777777" w:rsidR="005E175F" w:rsidRPr="00DD1C7E" w:rsidRDefault="005E175F" w:rsidP="00C06DA1">
      <w:pPr>
        <w:shd w:val="clear" w:color="auto" w:fill="FFFFFF"/>
        <w:spacing w:after="150" w:line="312" w:lineRule="atLeast"/>
        <w:rPr>
          <w:rFonts w:ascii="Arial" w:eastAsia="Times New Roman" w:hAnsi="Arial" w:cs="Arial"/>
          <w:color w:val="333333"/>
          <w:spacing w:val="2"/>
          <w:sz w:val="32"/>
          <w:szCs w:val="32"/>
          <w:lang w:eastAsia="en-AU"/>
        </w:rPr>
      </w:pPr>
      <w:r w:rsidRPr="00DD1C7E">
        <w:rPr>
          <w:rFonts w:ascii="Arial" w:eastAsia="Times New Roman" w:hAnsi="Arial" w:cs="Arial"/>
          <w:iCs/>
          <w:color w:val="333333"/>
          <w:spacing w:val="2"/>
          <w:sz w:val="32"/>
          <w:szCs w:val="32"/>
          <w:lang w:eastAsia="en-AU"/>
        </w:rPr>
        <w:t>This is </w:t>
      </w:r>
      <w:r w:rsidRPr="00DD1C7E">
        <w:rPr>
          <w:rFonts w:ascii="Arial" w:eastAsia="Times New Roman" w:hAnsi="Arial" w:cs="Arial"/>
          <w:bCs/>
          <w:iCs/>
          <w:color w:val="333333"/>
          <w:spacing w:val="2"/>
          <w:sz w:val="32"/>
          <w:szCs w:val="32"/>
          <w:lang w:eastAsia="en-AU"/>
        </w:rPr>
        <w:t>a faithful saying</w:t>
      </w:r>
      <w:r w:rsidRPr="00DD1C7E">
        <w:rPr>
          <w:rFonts w:ascii="Arial" w:eastAsia="Times New Roman" w:hAnsi="Arial" w:cs="Arial"/>
          <w:iCs/>
          <w:color w:val="333333"/>
          <w:spacing w:val="2"/>
          <w:sz w:val="32"/>
          <w:szCs w:val="32"/>
          <w:lang w:eastAsia="en-AU"/>
        </w:rPr>
        <w:t>, and these things I want you to affirm constantly, that those who have believed in God should </w:t>
      </w:r>
      <w:r w:rsidRPr="00DD1C7E">
        <w:rPr>
          <w:rFonts w:ascii="Arial" w:eastAsia="Times New Roman" w:hAnsi="Arial" w:cs="Arial"/>
          <w:bCs/>
          <w:iCs/>
          <w:color w:val="333333"/>
          <w:spacing w:val="2"/>
          <w:sz w:val="32"/>
          <w:szCs w:val="32"/>
          <w:lang w:eastAsia="en-AU"/>
        </w:rPr>
        <w:t>be careful to maintain good works</w:t>
      </w:r>
      <w:r w:rsidRPr="00DD1C7E">
        <w:rPr>
          <w:rFonts w:ascii="Arial" w:eastAsia="Times New Roman" w:hAnsi="Arial" w:cs="Arial"/>
          <w:iCs/>
          <w:color w:val="333333"/>
          <w:spacing w:val="2"/>
          <w:sz w:val="32"/>
          <w:szCs w:val="32"/>
          <w:lang w:eastAsia="en-AU"/>
        </w:rPr>
        <w:t>. These things are good and profitable to men.</w:t>
      </w:r>
    </w:p>
    <w:p w14:paraId="4243C0F1" w14:textId="77777777" w:rsidR="005E175F" w:rsidRPr="00DD1C7E" w:rsidRDefault="005E175F" w:rsidP="00C06DA1">
      <w:pPr>
        <w:shd w:val="clear" w:color="auto" w:fill="FFFFFF"/>
        <w:spacing w:after="150" w:line="312" w:lineRule="atLeast"/>
        <w:rPr>
          <w:rFonts w:ascii="Arial" w:eastAsia="Times New Roman" w:hAnsi="Arial" w:cs="Arial"/>
          <w:color w:val="333333"/>
          <w:spacing w:val="2"/>
          <w:sz w:val="32"/>
          <w:szCs w:val="32"/>
          <w:lang w:eastAsia="en-AU"/>
        </w:rPr>
      </w:pPr>
      <w:r w:rsidRPr="00DD1C7E">
        <w:rPr>
          <w:rFonts w:ascii="Arial" w:eastAsia="Times New Roman" w:hAnsi="Arial" w:cs="Arial"/>
          <w:iCs/>
          <w:color w:val="333333"/>
          <w:spacing w:val="2"/>
          <w:sz w:val="32"/>
          <w:szCs w:val="32"/>
          <w:vertAlign w:val="superscript"/>
          <w:lang w:eastAsia="en-AU"/>
        </w:rPr>
        <w:t> </w:t>
      </w:r>
      <w:r w:rsidRPr="00DD1C7E">
        <w:rPr>
          <w:rFonts w:ascii="Arial" w:eastAsia="Times New Roman" w:hAnsi="Arial" w:cs="Arial"/>
          <w:iCs/>
          <w:color w:val="333333"/>
          <w:spacing w:val="2"/>
          <w:sz w:val="32"/>
          <w:szCs w:val="32"/>
          <w:lang w:eastAsia="en-AU"/>
        </w:rPr>
        <w:t>And let our people also </w:t>
      </w:r>
      <w:r w:rsidRPr="00DD1C7E">
        <w:rPr>
          <w:rFonts w:ascii="Arial" w:eastAsia="Times New Roman" w:hAnsi="Arial" w:cs="Arial"/>
          <w:bCs/>
          <w:iCs/>
          <w:color w:val="333333"/>
          <w:spacing w:val="2"/>
          <w:sz w:val="32"/>
          <w:szCs w:val="32"/>
          <w:lang w:eastAsia="en-AU"/>
        </w:rPr>
        <w:t>learn to maintain good works</w:t>
      </w:r>
      <w:r w:rsidRPr="00DD1C7E">
        <w:rPr>
          <w:rFonts w:ascii="Arial" w:eastAsia="Times New Roman" w:hAnsi="Arial" w:cs="Arial"/>
          <w:iCs/>
          <w:color w:val="333333"/>
          <w:spacing w:val="2"/>
          <w:sz w:val="32"/>
          <w:szCs w:val="32"/>
          <w:lang w:eastAsia="en-AU"/>
        </w:rPr>
        <w:t>, to </w:t>
      </w:r>
      <w:r w:rsidRPr="00DD1C7E">
        <w:rPr>
          <w:rFonts w:ascii="Arial" w:eastAsia="Times New Roman" w:hAnsi="Arial" w:cs="Arial"/>
          <w:bCs/>
          <w:iCs/>
          <w:color w:val="333333"/>
          <w:spacing w:val="2"/>
          <w:sz w:val="32"/>
          <w:szCs w:val="32"/>
          <w:lang w:eastAsia="en-AU"/>
        </w:rPr>
        <w:t>meet urgent needs</w:t>
      </w:r>
      <w:r w:rsidRPr="00DD1C7E">
        <w:rPr>
          <w:rFonts w:ascii="Arial" w:eastAsia="Times New Roman" w:hAnsi="Arial" w:cs="Arial"/>
          <w:iCs/>
          <w:color w:val="333333"/>
          <w:spacing w:val="2"/>
          <w:sz w:val="32"/>
          <w:szCs w:val="32"/>
          <w:lang w:eastAsia="en-AU"/>
        </w:rPr>
        <w:t>, that they may not be unfruitful.”</w:t>
      </w:r>
    </w:p>
    <w:p w14:paraId="63C382C2" w14:textId="77777777" w:rsidR="0086430D" w:rsidRDefault="005E175F" w:rsidP="00C06DA1">
      <w:pPr>
        <w:shd w:val="clear" w:color="auto" w:fill="FFFFFF"/>
        <w:spacing w:after="150" w:line="312" w:lineRule="atLeast"/>
        <w:rPr>
          <w:rFonts w:ascii="Arial" w:eastAsia="Times New Roman" w:hAnsi="Arial" w:cs="Arial"/>
          <w:color w:val="333333"/>
          <w:spacing w:val="2"/>
          <w:sz w:val="32"/>
          <w:szCs w:val="32"/>
          <w:lang w:eastAsia="en-AU"/>
        </w:rPr>
      </w:pPr>
      <w:r w:rsidRPr="00DD1C7E">
        <w:rPr>
          <w:rFonts w:ascii="Arial" w:eastAsia="Times New Roman" w:hAnsi="Arial" w:cs="Arial"/>
          <w:color w:val="333333"/>
          <w:spacing w:val="2"/>
          <w:sz w:val="32"/>
          <w:szCs w:val="32"/>
          <w:lang w:eastAsia="en-AU"/>
        </w:rPr>
        <w:t>St. Paul adds in Ephesians 2:10</w:t>
      </w:r>
    </w:p>
    <w:p w14:paraId="743B8718" w14:textId="111167B0" w:rsidR="005E175F" w:rsidRPr="00DD1C7E" w:rsidRDefault="005E175F" w:rsidP="00C06DA1">
      <w:pPr>
        <w:shd w:val="clear" w:color="auto" w:fill="FFFFFF"/>
        <w:spacing w:after="150" w:line="312" w:lineRule="atLeast"/>
        <w:rPr>
          <w:rFonts w:ascii="Arial" w:eastAsia="Times New Roman" w:hAnsi="Arial" w:cs="Arial"/>
          <w:color w:val="333333"/>
          <w:spacing w:val="2"/>
          <w:sz w:val="32"/>
          <w:szCs w:val="32"/>
          <w:lang w:eastAsia="en-AU"/>
        </w:rPr>
      </w:pPr>
      <w:r w:rsidRPr="00DD1C7E">
        <w:rPr>
          <w:rFonts w:ascii="Arial" w:eastAsia="Times New Roman" w:hAnsi="Arial" w:cs="Arial"/>
          <w:iCs/>
          <w:color w:val="333333"/>
          <w:spacing w:val="2"/>
          <w:sz w:val="32"/>
          <w:szCs w:val="32"/>
          <w:lang w:eastAsia="en-AU"/>
        </w:rPr>
        <w:t>For we are His workmanship, created in Christ Jesus for good works, which God prepared beforehand, that we should walk in them</w:t>
      </w:r>
      <w:r w:rsidRPr="00DD1C7E">
        <w:rPr>
          <w:rFonts w:ascii="Arial" w:eastAsia="Times New Roman" w:hAnsi="Arial" w:cs="Arial"/>
          <w:color w:val="333333"/>
          <w:spacing w:val="2"/>
          <w:sz w:val="32"/>
          <w:szCs w:val="32"/>
          <w:lang w:eastAsia="en-AU"/>
        </w:rPr>
        <w:t>.</w:t>
      </w:r>
    </w:p>
    <w:p w14:paraId="2ABA91CA" w14:textId="77777777" w:rsidR="00704334" w:rsidRPr="00DD1C7E" w:rsidRDefault="00C06DA1" w:rsidP="00C06DA1">
      <w:pPr>
        <w:shd w:val="clear" w:color="auto" w:fill="FFFFFF"/>
        <w:spacing w:after="150" w:line="312" w:lineRule="atLeast"/>
        <w:rPr>
          <w:rFonts w:ascii="Arial" w:eastAsia="Times New Roman" w:hAnsi="Arial" w:cs="Arial"/>
          <w:color w:val="333333"/>
          <w:spacing w:val="2"/>
          <w:sz w:val="32"/>
          <w:szCs w:val="32"/>
          <w:lang w:eastAsia="en-AU"/>
        </w:rPr>
      </w:pPr>
      <w:proofErr w:type="gramStart"/>
      <w:r w:rsidRPr="00DD1C7E">
        <w:rPr>
          <w:rFonts w:ascii="Arial" w:eastAsia="Times New Roman" w:hAnsi="Arial" w:cs="Arial"/>
          <w:color w:val="333333"/>
          <w:spacing w:val="2"/>
          <w:sz w:val="32"/>
          <w:szCs w:val="32"/>
          <w:lang w:eastAsia="en-AU"/>
        </w:rPr>
        <w:t>So</w:t>
      </w:r>
      <w:proofErr w:type="gramEnd"/>
      <w:r w:rsidRPr="00DD1C7E">
        <w:rPr>
          <w:rFonts w:ascii="Arial" w:eastAsia="Times New Roman" w:hAnsi="Arial" w:cs="Arial"/>
          <w:color w:val="333333"/>
          <w:spacing w:val="2"/>
          <w:sz w:val="32"/>
          <w:szCs w:val="32"/>
          <w:lang w:eastAsia="en-AU"/>
        </w:rPr>
        <w:t xml:space="preserve"> one thing is clear … no matter the number of verses versus contrary verses, </w:t>
      </w:r>
      <w:r w:rsidR="005E175F" w:rsidRPr="00DD1C7E">
        <w:rPr>
          <w:rFonts w:ascii="Arial" w:eastAsia="Times New Roman" w:hAnsi="Arial" w:cs="Arial"/>
          <w:color w:val="333333"/>
          <w:spacing w:val="2"/>
          <w:sz w:val="32"/>
          <w:szCs w:val="32"/>
          <w:lang w:eastAsia="en-AU"/>
        </w:rPr>
        <w:t>I suspect that the jury will be out on this subject for a very long time, for it is a fun</w:t>
      </w:r>
      <w:r w:rsidR="00704334" w:rsidRPr="00DD1C7E">
        <w:rPr>
          <w:rFonts w:ascii="Arial" w:eastAsia="Times New Roman" w:hAnsi="Arial" w:cs="Arial"/>
          <w:color w:val="333333"/>
          <w:spacing w:val="2"/>
          <w:sz w:val="32"/>
          <w:szCs w:val="32"/>
          <w:lang w:eastAsia="en-AU"/>
        </w:rPr>
        <w:t>damental aspect of the discord between the Roman Church and most others.</w:t>
      </w:r>
    </w:p>
    <w:p w14:paraId="5277C5C7" w14:textId="5DB10DC2" w:rsidR="00704334" w:rsidRPr="00DD1C7E" w:rsidRDefault="00704334" w:rsidP="00C06DA1">
      <w:pPr>
        <w:shd w:val="clear" w:color="auto" w:fill="FFFFFF"/>
        <w:spacing w:after="150" w:line="312" w:lineRule="atLeast"/>
        <w:rPr>
          <w:rFonts w:ascii="Arial" w:eastAsia="Times New Roman" w:hAnsi="Arial" w:cs="Arial"/>
          <w:color w:val="333333"/>
          <w:spacing w:val="2"/>
          <w:sz w:val="32"/>
          <w:szCs w:val="32"/>
          <w:lang w:eastAsia="en-AU"/>
        </w:rPr>
      </w:pPr>
      <w:r w:rsidRPr="00DD1C7E">
        <w:rPr>
          <w:rFonts w:ascii="Arial" w:eastAsia="Times New Roman" w:hAnsi="Arial" w:cs="Arial"/>
          <w:color w:val="333333"/>
          <w:spacing w:val="2"/>
          <w:sz w:val="32"/>
          <w:szCs w:val="32"/>
          <w:lang w:eastAsia="en-AU"/>
        </w:rPr>
        <w:t xml:space="preserve">So what does the Liberal Catholic Church have to </w:t>
      </w:r>
      <w:proofErr w:type="gramStart"/>
      <w:r w:rsidRPr="00DD1C7E">
        <w:rPr>
          <w:rFonts w:ascii="Arial" w:eastAsia="Times New Roman" w:hAnsi="Arial" w:cs="Arial"/>
          <w:color w:val="333333"/>
          <w:spacing w:val="2"/>
          <w:sz w:val="32"/>
          <w:szCs w:val="32"/>
          <w:lang w:eastAsia="en-AU"/>
        </w:rPr>
        <w:t>say ?</w:t>
      </w:r>
      <w:proofErr w:type="gramEnd"/>
      <w:r w:rsidRPr="00DD1C7E">
        <w:rPr>
          <w:rFonts w:ascii="Arial" w:eastAsia="Times New Roman" w:hAnsi="Arial" w:cs="Arial"/>
          <w:color w:val="333333"/>
          <w:spacing w:val="2"/>
          <w:sz w:val="32"/>
          <w:szCs w:val="32"/>
          <w:lang w:eastAsia="en-AU"/>
        </w:rPr>
        <w:t xml:space="preserve">  I think it’s best summed up in ou</w:t>
      </w:r>
      <w:r w:rsidR="0086430D">
        <w:rPr>
          <w:rFonts w:ascii="Arial" w:eastAsia="Times New Roman" w:hAnsi="Arial" w:cs="Arial"/>
          <w:color w:val="333333"/>
          <w:spacing w:val="2"/>
          <w:sz w:val="32"/>
          <w:szCs w:val="32"/>
          <w:lang w:eastAsia="en-AU"/>
        </w:rPr>
        <w:t>r</w:t>
      </w:r>
      <w:r w:rsidRPr="00DD1C7E">
        <w:rPr>
          <w:rFonts w:ascii="Arial" w:eastAsia="Times New Roman" w:hAnsi="Arial" w:cs="Arial"/>
          <w:color w:val="333333"/>
          <w:spacing w:val="2"/>
          <w:sz w:val="32"/>
          <w:szCs w:val="32"/>
          <w:lang w:eastAsia="en-AU"/>
        </w:rPr>
        <w:t xml:space="preserve"> Summary of Doctrine … not that a church such as ours has doctrines … but in Item 6, we note:</w:t>
      </w:r>
    </w:p>
    <w:p w14:paraId="57EB4380" w14:textId="77777777" w:rsidR="00C06DA1" w:rsidRPr="00DD1C7E" w:rsidRDefault="00C06DA1" w:rsidP="00C06DA1">
      <w:pPr>
        <w:shd w:val="clear" w:color="auto" w:fill="FFFFFF"/>
        <w:spacing w:beforeAutospacing="1" w:afterAutospacing="1"/>
        <w:rPr>
          <w:rFonts w:ascii="Arial" w:eastAsia="Times New Roman" w:hAnsi="Arial" w:cs="Lucida Sans Unicode"/>
          <w:color w:val="555555"/>
          <w:sz w:val="32"/>
          <w:szCs w:val="32"/>
          <w:lang w:eastAsia="en-AU"/>
        </w:rPr>
      </w:pPr>
      <w:r w:rsidRPr="00DD1C7E">
        <w:rPr>
          <w:rFonts w:ascii="Arial" w:eastAsia="Times New Roman" w:hAnsi="Arial" w:cs="Lucida Sans Unicode"/>
          <w:color w:val="555555"/>
          <w:sz w:val="32"/>
          <w:szCs w:val="32"/>
          <w:lang w:eastAsia="en-AU"/>
        </w:rPr>
        <w:t>We have ethical duties to ourselves and to others. </w:t>
      </w:r>
      <w:r w:rsidRPr="00DD1C7E">
        <w:rPr>
          <w:rFonts w:ascii="Arial" w:eastAsia="Times New Roman" w:hAnsi="Arial" w:cs="Lucida Sans Unicode"/>
          <w:i/>
          <w:iCs/>
          <w:color w:val="555555"/>
          <w:sz w:val="32"/>
          <w:szCs w:val="32"/>
          <w:lang w:eastAsia="en-AU"/>
        </w:rPr>
        <w:t xml:space="preserve">‘Thou shalt love the Lord thy God with all thy heart and with all thy soul and with all thy mind.  This is the first and great commandment and the second is like unto it, thou shalt love thy </w:t>
      </w:r>
      <w:proofErr w:type="spellStart"/>
      <w:r w:rsidRPr="00DD1C7E">
        <w:rPr>
          <w:rFonts w:ascii="Arial" w:eastAsia="Times New Roman" w:hAnsi="Arial" w:cs="Lucida Sans Unicode"/>
          <w:i/>
          <w:iCs/>
          <w:color w:val="555555"/>
          <w:sz w:val="32"/>
          <w:szCs w:val="32"/>
          <w:lang w:eastAsia="en-AU"/>
        </w:rPr>
        <w:t>neighbour</w:t>
      </w:r>
      <w:proofErr w:type="spellEnd"/>
      <w:r w:rsidRPr="00DD1C7E">
        <w:rPr>
          <w:rFonts w:ascii="Arial" w:eastAsia="Times New Roman" w:hAnsi="Arial" w:cs="Lucida Sans Unicode"/>
          <w:i/>
          <w:iCs/>
          <w:color w:val="555555"/>
          <w:sz w:val="32"/>
          <w:szCs w:val="32"/>
          <w:lang w:eastAsia="en-AU"/>
        </w:rPr>
        <w:t xml:space="preserve"> as thyself.  On these two commandments hang all the Law and Prophets’ </w:t>
      </w:r>
      <w:r w:rsidRPr="00DD1C7E">
        <w:rPr>
          <w:rFonts w:ascii="Arial" w:eastAsia="Times New Roman" w:hAnsi="Arial" w:cs="Lucida Sans Unicode"/>
          <w:color w:val="555555"/>
          <w:sz w:val="32"/>
          <w:szCs w:val="32"/>
          <w:lang w:eastAsia="en-AU"/>
        </w:rPr>
        <w:t>(Matt. 22:37-40).</w:t>
      </w:r>
    </w:p>
    <w:p w14:paraId="7BCFD987" w14:textId="77777777" w:rsidR="0086430D" w:rsidRDefault="00C06DA1" w:rsidP="00C06DA1">
      <w:pPr>
        <w:shd w:val="clear" w:color="auto" w:fill="FFFFFF"/>
        <w:spacing w:beforeAutospacing="1" w:afterAutospacing="1"/>
        <w:rPr>
          <w:rFonts w:ascii="Arial" w:eastAsia="Times New Roman" w:hAnsi="Arial" w:cs="Lucida Sans Unicode"/>
          <w:color w:val="555555"/>
          <w:sz w:val="32"/>
          <w:szCs w:val="32"/>
          <w:lang w:eastAsia="en-AU"/>
        </w:rPr>
      </w:pPr>
      <w:r w:rsidRPr="00DD1C7E">
        <w:rPr>
          <w:rFonts w:ascii="Arial" w:eastAsia="Times New Roman" w:hAnsi="Arial" w:cs="Lucida Sans Unicode"/>
          <w:color w:val="555555"/>
          <w:sz w:val="32"/>
          <w:szCs w:val="32"/>
          <w:lang w:eastAsia="en-AU"/>
        </w:rPr>
        <w:t>It is our duty to learn to discern the divine light in ourselves and in others, that light ‘</w:t>
      </w:r>
      <w:r w:rsidRPr="00DD1C7E">
        <w:rPr>
          <w:rFonts w:ascii="Arial" w:eastAsia="Times New Roman" w:hAnsi="Arial" w:cs="Lucida Sans Unicode"/>
          <w:i/>
          <w:iCs/>
          <w:color w:val="555555"/>
          <w:sz w:val="32"/>
          <w:szCs w:val="32"/>
          <w:lang w:eastAsia="en-AU"/>
        </w:rPr>
        <w:t xml:space="preserve">which </w:t>
      </w:r>
      <w:proofErr w:type="spellStart"/>
      <w:r w:rsidRPr="00DD1C7E">
        <w:rPr>
          <w:rFonts w:ascii="Arial" w:eastAsia="Times New Roman" w:hAnsi="Arial" w:cs="Lucida Sans Unicode"/>
          <w:i/>
          <w:iCs/>
          <w:color w:val="555555"/>
          <w:sz w:val="32"/>
          <w:szCs w:val="32"/>
          <w:lang w:eastAsia="en-AU"/>
        </w:rPr>
        <w:t>lighteth</w:t>
      </w:r>
      <w:proofErr w:type="spellEnd"/>
      <w:r w:rsidRPr="00DD1C7E">
        <w:rPr>
          <w:rFonts w:ascii="Arial" w:eastAsia="Times New Roman" w:hAnsi="Arial" w:cs="Lucida Sans Unicode"/>
          <w:i/>
          <w:iCs/>
          <w:color w:val="555555"/>
          <w:sz w:val="32"/>
          <w:szCs w:val="32"/>
          <w:lang w:eastAsia="en-AU"/>
        </w:rPr>
        <w:t xml:space="preserve"> every man’</w:t>
      </w:r>
      <w:r w:rsidRPr="00DD1C7E">
        <w:rPr>
          <w:rFonts w:ascii="Arial" w:eastAsia="Times New Roman" w:hAnsi="Arial" w:cs="Lucida Sans Unicode"/>
          <w:color w:val="555555"/>
          <w:sz w:val="32"/>
          <w:szCs w:val="32"/>
          <w:lang w:eastAsia="en-AU"/>
        </w:rPr>
        <w:t> (John 1:9).</w:t>
      </w:r>
      <w:r w:rsidR="0086430D">
        <w:rPr>
          <w:rFonts w:ascii="Arial" w:eastAsia="Times New Roman" w:hAnsi="Arial" w:cs="Lucida Sans Unicode"/>
          <w:color w:val="555555"/>
          <w:sz w:val="32"/>
          <w:szCs w:val="32"/>
          <w:lang w:eastAsia="en-AU"/>
        </w:rPr>
        <w:t xml:space="preserve">  </w:t>
      </w:r>
      <w:r w:rsidRPr="00DD1C7E">
        <w:rPr>
          <w:rFonts w:ascii="Arial" w:eastAsia="Times New Roman" w:hAnsi="Arial" w:cs="Lucida Sans Unicode"/>
          <w:color w:val="555555"/>
          <w:sz w:val="32"/>
          <w:szCs w:val="32"/>
          <w:lang w:eastAsia="en-AU"/>
        </w:rPr>
        <w:t xml:space="preserve">Because we are the children of God, we are all inseparably linked together.  We all share His life. </w:t>
      </w:r>
    </w:p>
    <w:p w14:paraId="57CEEF64" w14:textId="77777777" w:rsidR="0086430D" w:rsidRDefault="00C06DA1" w:rsidP="00C06DA1">
      <w:pPr>
        <w:shd w:val="clear" w:color="auto" w:fill="FFFFFF"/>
        <w:spacing w:beforeAutospacing="1" w:afterAutospacing="1"/>
        <w:rPr>
          <w:rFonts w:ascii="Arial" w:eastAsia="Times New Roman" w:hAnsi="Arial" w:cs="Lucida Sans Unicode"/>
          <w:color w:val="555555"/>
          <w:sz w:val="32"/>
          <w:szCs w:val="32"/>
          <w:lang w:eastAsia="en-AU"/>
        </w:rPr>
      </w:pPr>
      <w:r w:rsidRPr="00DD1C7E">
        <w:rPr>
          <w:rFonts w:ascii="Arial" w:eastAsia="Times New Roman" w:hAnsi="Arial" w:cs="Lucida Sans Unicode"/>
          <w:color w:val="555555"/>
          <w:sz w:val="32"/>
          <w:szCs w:val="32"/>
          <w:lang w:eastAsia="en-AU"/>
        </w:rPr>
        <w:t>That which harms one, harms all.</w:t>
      </w:r>
    </w:p>
    <w:p w14:paraId="6D68CF46" w14:textId="761D2986" w:rsidR="00A047AD" w:rsidRPr="00DD1C7E" w:rsidRDefault="00C06DA1" w:rsidP="00C06DA1">
      <w:pPr>
        <w:shd w:val="clear" w:color="auto" w:fill="FFFFFF"/>
        <w:spacing w:beforeAutospacing="1" w:afterAutospacing="1"/>
        <w:rPr>
          <w:rFonts w:ascii="Arial" w:eastAsia="Times New Roman" w:hAnsi="Arial" w:cs="Lucida Sans Unicode"/>
          <w:color w:val="555555"/>
          <w:sz w:val="32"/>
          <w:szCs w:val="32"/>
          <w:lang w:eastAsia="en-AU"/>
        </w:rPr>
      </w:pPr>
      <w:r w:rsidRPr="00DD1C7E">
        <w:rPr>
          <w:rFonts w:ascii="Arial" w:eastAsia="Times New Roman" w:hAnsi="Arial" w:cs="Lucida Sans Unicode"/>
          <w:color w:val="555555"/>
          <w:sz w:val="32"/>
          <w:szCs w:val="32"/>
          <w:lang w:eastAsia="en-AU"/>
        </w:rPr>
        <w:lastRenderedPageBreak/>
        <w:t xml:space="preserve">Hence we owe it as a duty to God, both within ourselves and in others, to live up to the highest that is in us, thereby enabling the God within to be more perfectly manifested in our lives; and also, to </w:t>
      </w:r>
      <w:proofErr w:type="spellStart"/>
      <w:r w:rsidRPr="00DD1C7E">
        <w:rPr>
          <w:rFonts w:ascii="Arial" w:eastAsia="Times New Roman" w:hAnsi="Arial" w:cs="Lucida Sans Unicode"/>
          <w:color w:val="555555"/>
          <w:sz w:val="32"/>
          <w:szCs w:val="32"/>
          <w:lang w:eastAsia="en-AU"/>
        </w:rPr>
        <w:t>recognise</w:t>
      </w:r>
      <w:proofErr w:type="spellEnd"/>
      <w:r w:rsidRPr="00DD1C7E">
        <w:rPr>
          <w:rFonts w:ascii="Arial" w:eastAsia="Times New Roman" w:hAnsi="Arial" w:cs="Lucida Sans Unicode"/>
          <w:color w:val="555555"/>
          <w:sz w:val="32"/>
          <w:szCs w:val="32"/>
          <w:lang w:eastAsia="en-AU"/>
        </w:rPr>
        <w:t xml:space="preserve"> the unity of all humanity by constant effort towards unselfishness, by love of, consideration for, and service to, our fellow human beings. </w:t>
      </w:r>
    </w:p>
    <w:p w14:paraId="68E49EA6" w14:textId="69B97103" w:rsidR="00704334" w:rsidRDefault="00C06DA1" w:rsidP="00A047AD">
      <w:pPr>
        <w:shd w:val="clear" w:color="auto" w:fill="FFFFFF"/>
        <w:spacing w:beforeAutospacing="1" w:afterAutospacing="1"/>
        <w:rPr>
          <w:rFonts w:ascii="Arial" w:eastAsia="Times New Roman" w:hAnsi="Arial" w:cs="Arial"/>
          <w:color w:val="333333"/>
          <w:spacing w:val="2"/>
          <w:sz w:val="32"/>
          <w:szCs w:val="32"/>
          <w:lang w:eastAsia="en-AU"/>
        </w:rPr>
      </w:pPr>
      <w:r w:rsidRPr="00DD1C7E">
        <w:rPr>
          <w:rFonts w:ascii="Arial" w:eastAsia="Times New Roman" w:hAnsi="Arial" w:cs="Lucida Sans Unicode"/>
          <w:color w:val="555555"/>
          <w:sz w:val="32"/>
          <w:szCs w:val="32"/>
          <w:lang w:eastAsia="en-AU"/>
        </w:rPr>
        <w:t>The service of humanity, reverence for all life and the sacrifice of the lower self to the higher, are laws of spiritual growth.</w:t>
      </w:r>
      <w:r w:rsidR="00A047AD" w:rsidRPr="00DD1C7E">
        <w:rPr>
          <w:rFonts w:ascii="Arial" w:eastAsia="Times New Roman" w:hAnsi="Arial" w:cs="Lucida Sans Unicode"/>
          <w:color w:val="555555"/>
          <w:sz w:val="32"/>
          <w:szCs w:val="32"/>
          <w:lang w:eastAsia="en-AU"/>
        </w:rPr>
        <w:t xml:space="preserve">  </w:t>
      </w:r>
      <w:r w:rsidRPr="00DD1C7E">
        <w:rPr>
          <w:rFonts w:ascii="Arial" w:eastAsia="Times New Roman" w:hAnsi="Arial" w:cs="Arial"/>
          <w:color w:val="333333"/>
          <w:spacing w:val="2"/>
          <w:sz w:val="32"/>
          <w:szCs w:val="32"/>
          <w:lang w:eastAsia="en-AU"/>
        </w:rPr>
        <w:t xml:space="preserve">Is it any wonder we are Liberal Catholics … seeing the values, the good, in all aspects of the argument and </w:t>
      </w:r>
      <w:r w:rsidR="0040576E">
        <w:rPr>
          <w:rFonts w:ascii="Arial" w:eastAsia="Times New Roman" w:hAnsi="Arial" w:cs="Arial"/>
          <w:color w:val="333333"/>
          <w:spacing w:val="2"/>
          <w:sz w:val="32"/>
          <w:szCs w:val="32"/>
          <w:lang w:eastAsia="en-AU"/>
        </w:rPr>
        <w:t xml:space="preserve">yet we </w:t>
      </w:r>
      <w:r w:rsidRPr="00DD1C7E">
        <w:rPr>
          <w:rFonts w:ascii="Arial" w:eastAsia="Times New Roman" w:hAnsi="Arial" w:cs="Arial"/>
          <w:color w:val="333333"/>
          <w:spacing w:val="2"/>
          <w:sz w:val="32"/>
          <w:szCs w:val="32"/>
          <w:lang w:eastAsia="en-AU"/>
        </w:rPr>
        <w:t xml:space="preserve">still find a way </w:t>
      </w:r>
      <w:proofErr w:type="gramStart"/>
      <w:r w:rsidRPr="00DD1C7E">
        <w:rPr>
          <w:rFonts w:ascii="Arial" w:eastAsia="Times New Roman" w:hAnsi="Arial" w:cs="Arial"/>
          <w:color w:val="333333"/>
          <w:spacing w:val="2"/>
          <w:sz w:val="32"/>
          <w:szCs w:val="32"/>
          <w:lang w:eastAsia="en-AU"/>
        </w:rPr>
        <w:t>forward.</w:t>
      </w:r>
      <w:proofErr w:type="gramEnd"/>
    </w:p>
    <w:p w14:paraId="0A3163F9" w14:textId="21F584E8" w:rsidR="0040576E" w:rsidRPr="00DD1C7E" w:rsidRDefault="0040576E" w:rsidP="00A047AD">
      <w:pPr>
        <w:shd w:val="clear" w:color="auto" w:fill="FFFFFF"/>
        <w:spacing w:beforeAutospacing="1" w:afterAutospacing="1"/>
        <w:rPr>
          <w:rFonts w:ascii="Arial" w:eastAsia="Times New Roman" w:hAnsi="Arial" w:cs="Lucida Sans Unicode"/>
          <w:color w:val="555555"/>
          <w:sz w:val="32"/>
          <w:szCs w:val="32"/>
          <w:lang w:eastAsia="en-AU"/>
        </w:rPr>
      </w:pPr>
      <w:r>
        <w:rPr>
          <w:rFonts w:ascii="Arial" w:eastAsia="Times New Roman" w:hAnsi="Arial" w:cs="Arial"/>
          <w:color w:val="333333"/>
          <w:spacing w:val="2"/>
          <w:sz w:val="32"/>
          <w:szCs w:val="32"/>
          <w:lang w:eastAsia="en-AU"/>
        </w:rPr>
        <w:t>In the same way as it’s near-impossible for any of us Christians to separate our faith from the desire to do good works and to serve our fellow man, I think it’s equally unnecessary that we do.</w:t>
      </w:r>
    </w:p>
    <w:p w14:paraId="766E3B61" w14:textId="77777777" w:rsidR="0040576E" w:rsidRDefault="00704334" w:rsidP="00C06DA1">
      <w:pPr>
        <w:shd w:val="clear" w:color="auto" w:fill="FFFFFF"/>
        <w:spacing w:after="150" w:line="312" w:lineRule="atLeast"/>
        <w:rPr>
          <w:rFonts w:ascii="Arial" w:eastAsia="Times New Roman" w:hAnsi="Arial"/>
          <w:sz w:val="32"/>
          <w:szCs w:val="32"/>
          <w:lang w:eastAsia="en-AU"/>
        </w:rPr>
      </w:pPr>
      <w:proofErr w:type="gramStart"/>
      <w:r w:rsidRPr="00DD1C7E">
        <w:rPr>
          <w:rFonts w:ascii="Arial" w:eastAsia="Times New Roman" w:hAnsi="Arial"/>
          <w:sz w:val="32"/>
          <w:szCs w:val="32"/>
          <w:lang w:eastAsia="en-AU"/>
        </w:rPr>
        <w:t>So</w:t>
      </w:r>
      <w:proofErr w:type="gramEnd"/>
      <w:r w:rsidRPr="00DD1C7E">
        <w:rPr>
          <w:rFonts w:ascii="Arial" w:eastAsia="Times New Roman" w:hAnsi="Arial"/>
          <w:sz w:val="32"/>
          <w:szCs w:val="32"/>
          <w:lang w:eastAsia="en-AU"/>
        </w:rPr>
        <w:t xml:space="preserve"> let’s conclude our fireside chat at the very start of </w:t>
      </w:r>
      <w:r w:rsidR="00A047AD" w:rsidRPr="00DD1C7E">
        <w:rPr>
          <w:rFonts w:ascii="Arial" w:eastAsia="Times New Roman" w:hAnsi="Arial"/>
          <w:sz w:val="32"/>
          <w:szCs w:val="32"/>
          <w:lang w:eastAsia="en-AU"/>
        </w:rPr>
        <w:t>our faith</w:t>
      </w:r>
      <w:r w:rsidRPr="00DD1C7E">
        <w:rPr>
          <w:rFonts w:ascii="Arial" w:eastAsia="Times New Roman" w:hAnsi="Arial"/>
          <w:sz w:val="32"/>
          <w:szCs w:val="32"/>
          <w:lang w:eastAsia="en-AU"/>
        </w:rPr>
        <w:t xml:space="preserve">.  </w:t>
      </w:r>
      <w:r w:rsidR="0040576E">
        <w:rPr>
          <w:rFonts w:ascii="Arial" w:eastAsia="Times New Roman" w:hAnsi="Arial"/>
          <w:sz w:val="32"/>
          <w:szCs w:val="32"/>
          <w:lang w:eastAsia="en-AU"/>
        </w:rPr>
        <w:t>As we found in last week’s chat, it</w:t>
      </w:r>
      <w:r w:rsidR="005E175F" w:rsidRPr="00DD1C7E">
        <w:rPr>
          <w:rFonts w:ascii="Arial" w:eastAsia="Times New Roman" w:hAnsi="Arial"/>
          <w:sz w:val="32"/>
          <w:szCs w:val="32"/>
          <w:lang w:eastAsia="en-AU"/>
        </w:rPr>
        <w:t xml:space="preserve"> is </w:t>
      </w:r>
      <w:r w:rsidR="0040576E">
        <w:rPr>
          <w:rFonts w:ascii="Arial" w:eastAsia="Times New Roman" w:hAnsi="Arial"/>
          <w:sz w:val="32"/>
          <w:szCs w:val="32"/>
          <w:lang w:eastAsia="en-AU"/>
        </w:rPr>
        <w:t>written in Genesis</w:t>
      </w:r>
      <w:r w:rsidR="005E175F" w:rsidRPr="00DD1C7E">
        <w:rPr>
          <w:rFonts w:ascii="Arial" w:eastAsia="Times New Roman" w:hAnsi="Arial"/>
          <w:sz w:val="32"/>
          <w:szCs w:val="32"/>
          <w:lang w:eastAsia="en-AU"/>
        </w:rPr>
        <w:t xml:space="preserve"> that Abraham was saved by his faith.  </w:t>
      </w:r>
      <w:r w:rsidRPr="00DD1C7E">
        <w:rPr>
          <w:rFonts w:ascii="Arial" w:eastAsia="Times New Roman" w:hAnsi="Arial"/>
          <w:sz w:val="32"/>
          <w:szCs w:val="32"/>
          <w:lang w:eastAsia="en-AU"/>
        </w:rPr>
        <w:t xml:space="preserve">But think on this … </w:t>
      </w:r>
      <w:r w:rsidR="005E175F" w:rsidRPr="00DD1C7E">
        <w:rPr>
          <w:rFonts w:ascii="Arial" w:eastAsia="Times New Roman" w:hAnsi="Arial"/>
          <w:sz w:val="32"/>
          <w:szCs w:val="32"/>
          <w:lang w:eastAsia="en-AU"/>
        </w:rPr>
        <w:t xml:space="preserve">how was he to give expression to this faith?  </w:t>
      </w:r>
      <w:r w:rsidRPr="00DD1C7E">
        <w:rPr>
          <w:rFonts w:ascii="Arial" w:eastAsia="Times New Roman" w:hAnsi="Arial"/>
          <w:sz w:val="32"/>
          <w:szCs w:val="32"/>
          <w:lang w:eastAsia="en-AU"/>
        </w:rPr>
        <w:t xml:space="preserve">The answer is simple … </w:t>
      </w:r>
      <w:r w:rsidR="005E175F" w:rsidRPr="00DD1C7E">
        <w:rPr>
          <w:rFonts w:ascii="Arial" w:eastAsia="Times New Roman" w:hAnsi="Arial"/>
          <w:sz w:val="32"/>
          <w:szCs w:val="32"/>
          <w:lang w:eastAsia="en-AU"/>
        </w:rPr>
        <w:t xml:space="preserve">by doing the works of God, as asked of him.  </w:t>
      </w:r>
      <w:proofErr w:type="gramStart"/>
      <w:r w:rsidRPr="00DD1C7E">
        <w:rPr>
          <w:rFonts w:ascii="Arial" w:eastAsia="Times New Roman" w:hAnsi="Arial"/>
          <w:sz w:val="32"/>
          <w:szCs w:val="32"/>
          <w:lang w:eastAsia="en-AU"/>
        </w:rPr>
        <w:t>So</w:t>
      </w:r>
      <w:proofErr w:type="gramEnd"/>
      <w:r w:rsidRPr="00DD1C7E">
        <w:rPr>
          <w:rFonts w:ascii="Arial" w:eastAsia="Times New Roman" w:hAnsi="Arial"/>
          <w:sz w:val="32"/>
          <w:szCs w:val="32"/>
          <w:lang w:eastAsia="en-AU"/>
        </w:rPr>
        <w:t xml:space="preserve"> </w:t>
      </w:r>
      <w:r w:rsidR="00C06DA1" w:rsidRPr="00DD1C7E">
        <w:rPr>
          <w:rFonts w:ascii="Arial" w:eastAsia="Times New Roman" w:hAnsi="Arial"/>
          <w:sz w:val="32"/>
          <w:szCs w:val="32"/>
          <w:lang w:eastAsia="en-AU"/>
        </w:rPr>
        <w:t xml:space="preserve">it comes down to this … </w:t>
      </w:r>
      <w:r w:rsidRPr="00DD1C7E">
        <w:rPr>
          <w:rFonts w:ascii="Arial" w:eastAsia="Times New Roman" w:hAnsi="Arial"/>
          <w:sz w:val="32"/>
          <w:szCs w:val="32"/>
          <w:lang w:eastAsia="en-AU"/>
        </w:rPr>
        <w:t xml:space="preserve">we have </w:t>
      </w:r>
      <w:r w:rsidR="005E175F" w:rsidRPr="00DD1C7E">
        <w:rPr>
          <w:rFonts w:ascii="Arial" w:eastAsia="Times New Roman" w:hAnsi="Arial"/>
          <w:sz w:val="32"/>
          <w:szCs w:val="32"/>
          <w:lang w:eastAsia="en-AU"/>
        </w:rPr>
        <w:t xml:space="preserve">Faith … and </w:t>
      </w:r>
      <w:r w:rsidR="0040576E">
        <w:rPr>
          <w:rFonts w:ascii="Arial" w:eastAsia="Times New Roman" w:hAnsi="Arial"/>
          <w:sz w:val="32"/>
          <w:szCs w:val="32"/>
          <w:lang w:eastAsia="en-AU"/>
        </w:rPr>
        <w:t xml:space="preserve">it follows as night follows day … </w:t>
      </w:r>
      <w:r w:rsidRPr="00DD1C7E">
        <w:rPr>
          <w:rFonts w:ascii="Arial" w:eastAsia="Times New Roman" w:hAnsi="Arial"/>
          <w:sz w:val="32"/>
          <w:szCs w:val="32"/>
          <w:lang w:eastAsia="en-AU"/>
        </w:rPr>
        <w:t xml:space="preserve">should do </w:t>
      </w:r>
      <w:r w:rsidR="005E175F" w:rsidRPr="00DD1C7E">
        <w:rPr>
          <w:rFonts w:ascii="Arial" w:eastAsia="Times New Roman" w:hAnsi="Arial"/>
          <w:sz w:val="32"/>
          <w:szCs w:val="32"/>
          <w:lang w:eastAsia="en-AU"/>
        </w:rPr>
        <w:t xml:space="preserve">works.  </w:t>
      </w:r>
    </w:p>
    <w:p w14:paraId="25A727A3" w14:textId="231BA3F9" w:rsidR="00C06DA1" w:rsidRPr="00DD1C7E" w:rsidRDefault="00704334" w:rsidP="00C06DA1">
      <w:pPr>
        <w:shd w:val="clear" w:color="auto" w:fill="FFFFFF"/>
        <w:spacing w:after="150" w:line="312" w:lineRule="atLeast"/>
        <w:rPr>
          <w:rFonts w:ascii="Arial" w:eastAsia="Times New Roman" w:hAnsi="Arial"/>
          <w:sz w:val="32"/>
          <w:szCs w:val="32"/>
          <w:lang w:eastAsia="en-AU"/>
        </w:rPr>
      </w:pPr>
      <w:proofErr w:type="gramStart"/>
      <w:r w:rsidRPr="00DD1C7E">
        <w:rPr>
          <w:rFonts w:ascii="Arial" w:eastAsia="Times New Roman" w:hAnsi="Arial"/>
          <w:sz w:val="32"/>
          <w:szCs w:val="32"/>
          <w:lang w:eastAsia="en-AU"/>
        </w:rPr>
        <w:t>So</w:t>
      </w:r>
      <w:proofErr w:type="gramEnd"/>
      <w:r w:rsidRPr="00DD1C7E">
        <w:rPr>
          <w:rFonts w:ascii="Arial" w:eastAsia="Times New Roman" w:hAnsi="Arial"/>
          <w:sz w:val="32"/>
          <w:szCs w:val="32"/>
          <w:lang w:eastAsia="en-AU"/>
        </w:rPr>
        <w:t xml:space="preserve"> we’d b</w:t>
      </w:r>
      <w:r w:rsidR="005E175F" w:rsidRPr="00DD1C7E">
        <w:rPr>
          <w:rFonts w:ascii="Arial" w:eastAsia="Times New Roman" w:hAnsi="Arial"/>
          <w:sz w:val="32"/>
          <w:szCs w:val="32"/>
          <w:lang w:eastAsia="en-AU"/>
        </w:rPr>
        <w:t xml:space="preserve">etter make </w:t>
      </w:r>
      <w:proofErr w:type="spellStart"/>
      <w:r w:rsidR="005E175F" w:rsidRPr="00DD1C7E">
        <w:rPr>
          <w:rFonts w:ascii="Arial" w:eastAsia="Times New Roman" w:hAnsi="Arial"/>
          <w:sz w:val="32"/>
          <w:szCs w:val="32"/>
          <w:lang w:eastAsia="en-AU"/>
        </w:rPr>
        <w:t>em</w:t>
      </w:r>
      <w:proofErr w:type="spellEnd"/>
      <w:r w:rsidR="005E175F" w:rsidRPr="00DD1C7E">
        <w:rPr>
          <w:rFonts w:ascii="Arial" w:eastAsia="Times New Roman" w:hAnsi="Arial"/>
          <w:sz w:val="32"/>
          <w:szCs w:val="32"/>
          <w:lang w:eastAsia="en-AU"/>
        </w:rPr>
        <w:t xml:space="preserve"> good ones.</w:t>
      </w:r>
    </w:p>
    <w:p w14:paraId="18A8702F" w14:textId="444BEC9D" w:rsidR="00055B75" w:rsidRDefault="00C06DA1" w:rsidP="00C06DA1">
      <w:pPr>
        <w:shd w:val="clear" w:color="auto" w:fill="FFFFFF"/>
        <w:spacing w:after="150" w:line="312" w:lineRule="atLeast"/>
        <w:rPr>
          <w:rFonts w:ascii="Arial" w:eastAsia="Times New Roman" w:hAnsi="Arial"/>
          <w:sz w:val="32"/>
          <w:szCs w:val="32"/>
          <w:lang w:eastAsia="en-AU"/>
        </w:rPr>
      </w:pPr>
      <w:r w:rsidRPr="00DD1C7E">
        <w:rPr>
          <w:rFonts w:ascii="Arial" w:eastAsia="Times New Roman" w:hAnsi="Arial"/>
          <w:sz w:val="32"/>
          <w:szCs w:val="32"/>
          <w:lang w:eastAsia="en-AU"/>
        </w:rPr>
        <w:t xml:space="preserve">And now to </w:t>
      </w:r>
      <w:r w:rsidR="00A047AD" w:rsidRPr="00DD1C7E">
        <w:rPr>
          <w:rFonts w:ascii="Arial" w:eastAsia="Times New Roman" w:hAnsi="Arial"/>
          <w:sz w:val="32"/>
          <w:szCs w:val="32"/>
          <w:lang w:eastAsia="en-AU"/>
        </w:rPr>
        <w:t>+</w:t>
      </w:r>
      <w:r w:rsidRPr="00DD1C7E">
        <w:rPr>
          <w:rFonts w:ascii="Arial" w:eastAsia="Times New Roman" w:hAnsi="Arial"/>
          <w:sz w:val="32"/>
          <w:szCs w:val="32"/>
          <w:lang w:eastAsia="en-AU"/>
        </w:rPr>
        <w:t xml:space="preserve">God the Father, God the Son and God the Holy </w:t>
      </w:r>
      <w:r w:rsidR="0040576E">
        <w:rPr>
          <w:rFonts w:ascii="Arial" w:eastAsia="Times New Roman" w:hAnsi="Arial"/>
          <w:sz w:val="32"/>
          <w:szCs w:val="32"/>
          <w:lang w:eastAsia="en-AU"/>
        </w:rPr>
        <w:t>Spirit</w:t>
      </w:r>
      <w:r w:rsidRPr="00DD1C7E">
        <w:rPr>
          <w:rFonts w:ascii="Arial" w:eastAsia="Times New Roman" w:hAnsi="Arial"/>
          <w:sz w:val="32"/>
          <w:szCs w:val="32"/>
          <w:lang w:eastAsia="en-AU"/>
        </w:rPr>
        <w:t xml:space="preserve">, three persons in one God, be ascribed all honour, might, majesty, power and dominion, </w:t>
      </w:r>
      <w:r w:rsidR="00A047AD" w:rsidRPr="00DD1C7E">
        <w:rPr>
          <w:rFonts w:ascii="Arial" w:eastAsia="Times New Roman" w:hAnsi="Arial"/>
          <w:sz w:val="32"/>
          <w:szCs w:val="32"/>
          <w:lang w:eastAsia="en-AU"/>
        </w:rPr>
        <w:t>now henceforth and forever more.</w:t>
      </w:r>
      <w:r w:rsidR="0040576E">
        <w:rPr>
          <w:rFonts w:ascii="Arial" w:eastAsia="Times New Roman" w:hAnsi="Arial"/>
          <w:sz w:val="32"/>
          <w:szCs w:val="32"/>
          <w:lang w:eastAsia="en-AU"/>
        </w:rPr>
        <w:t xml:space="preserve">  Amen.</w:t>
      </w:r>
    </w:p>
    <w:p w14:paraId="2FC1202C" w14:textId="7D1CC6B1" w:rsidR="0040576E" w:rsidRPr="00DD1C7E" w:rsidRDefault="0040576E" w:rsidP="00C06DA1">
      <w:pPr>
        <w:shd w:val="clear" w:color="auto" w:fill="FFFFFF"/>
        <w:spacing w:after="150" w:line="312" w:lineRule="atLeast"/>
        <w:rPr>
          <w:rFonts w:ascii="Arial" w:eastAsia="Times New Roman" w:hAnsi="Arial" w:cs="Arial"/>
          <w:color w:val="333333"/>
          <w:spacing w:val="2"/>
          <w:sz w:val="32"/>
          <w:szCs w:val="32"/>
          <w:lang w:eastAsia="en-AU"/>
        </w:rPr>
      </w:pPr>
      <w:r>
        <w:rPr>
          <w:rFonts w:ascii="Arial" w:eastAsia="Times New Roman" w:hAnsi="Arial"/>
          <w:sz w:val="32"/>
          <w:szCs w:val="32"/>
          <w:lang w:eastAsia="en-AU"/>
        </w:rPr>
        <w:t>Let’s now resume our service with the Act of Faith.</w:t>
      </w:r>
    </w:p>
    <w:p w14:paraId="10E477FE" w14:textId="77777777" w:rsidR="00684D4F" w:rsidRPr="00DD1C7E" w:rsidRDefault="00684D4F" w:rsidP="00C06DA1">
      <w:pPr>
        <w:rPr>
          <w:rFonts w:ascii="Arial" w:hAnsi="Arial"/>
          <w:sz w:val="32"/>
          <w:szCs w:val="32"/>
          <w:lang w:val="en-AU"/>
        </w:rPr>
      </w:pPr>
    </w:p>
    <w:p w14:paraId="27DC189A" w14:textId="77777777" w:rsidR="00684D4F" w:rsidRPr="00DD1C7E" w:rsidRDefault="00684D4F" w:rsidP="00C06DA1">
      <w:pPr>
        <w:rPr>
          <w:rFonts w:ascii="Arial" w:hAnsi="Arial"/>
          <w:sz w:val="32"/>
          <w:szCs w:val="32"/>
          <w:lang w:val="en-AU"/>
        </w:rPr>
      </w:pPr>
    </w:p>
    <w:p w14:paraId="41A890CE" w14:textId="77777777" w:rsidR="00684D4F" w:rsidRPr="00DD1C7E" w:rsidRDefault="00684D4F" w:rsidP="00C06DA1">
      <w:pPr>
        <w:rPr>
          <w:rFonts w:ascii="Arial" w:hAnsi="Arial"/>
          <w:sz w:val="32"/>
          <w:szCs w:val="32"/>
          <w:lang w:val="en-AU"/>
        </w:rPr>
      </w:pPr>
    </w:p>
    <w:p w14:paraId="7AC805E6" w14:textId="77777777" w:rsidR="00684D4F" w:rsidRPr="00DD1C7E" w:rsidRDefault="00684D4F" w:rsidP="00C06DA1">
      <w:pPr>
        <w:rPr>
          <w:rFonts w:ascii="Arial" w:hAnsi="Arial"/>
          <w:sz w:val="32"/>
          <w:szCs w:val="32"/>
          <w:lang w:val="en-AU"/>
        </w:rPr>
      </w:pPr>
    </w:p>
    <w:p w14:paraId="66974B4D" w14:textId="77777777" w:rsidR="00684D4F" w:rsidRPr="00DD1C7E" w:rsidRDefault="00684D4F" w:rsidP="00C06DA1">
      <w:pPr>
        <w:rPr>
          <w:rFonts w:ascii="Arial" w:hAnsi="Arial"/>
          <w:sz w:val="32"/>
          <w:szCs w:val="32"/>
          <w:lang w:val="en-AU"/>
        </w:rPr>
      </w:pPr>
    </w:p>
    <w:sectPr w:rsidR="00684D4F" w:rsidRPr="00DD1C7E" w:rsidSect="00684D4F">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altName w:val="Times New Roman"/>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altName w:val="Geneva"/>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06971"/>
    <w:multiLevelType w:val="multilevel"/>
    <w:tmpl w:val="BF223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684D4F"/>
    <w:rsid w:val="00055B75"/>
    <w:rsid w:val="000C5CCC"/>
    <w:rsid w:val="000F71F6"/>
    <w:rsid w:val="0040576E"/>
    <w:rsid w:val="005A3A37"/>
    <w:rsid w:val="005E175F"/>
    <w:rsid w:val="0061399A"/>
    <w:rsid w:val="00684D4F"/>
    <w:rsid w:val="00704334"/>
    <w:rsid w:val="00782108"/>
    <w:rsid w:val="0078614B"/>
    <w:rsid w:val="00841B89"/>
    <w:rsid w:val="0086430D"/>
    <w:rsid w:val="008B4B24"/>
    <w:rsid w:val="009135BE"/>
    <w:rsid w:val="00A00EF2"/>
    <w:rsid w:val="00A047AD"/>
    <w:rsid w:val="00BA0E91"/>
    <w:rsid w:val="00C06DA1"/>
    <w:rsid w:val="00D065FF"/>
    <w:rsid w:val="00DD1C7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ED759"/>
  <w15:docId w15:val="{38B1881D-B77B-4313-B351-18E69355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7</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Yaffa Publishing Group Pty Ltd</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Hinz</dc:creator>
  <cp:keywords/>
  <cp:lastModifiedBy>David Jones</cp:lastModifiedBy>
  <cp:revision>8</cp:revision>
  <cp:lastPrinted>2020-09-03T05:54:00Z</cp:lastPrinted>
  <dcterms:created xsi:type="dcterms:W3CDTF">2018-08-25T03:26:00Z</dcterms:created>
  <dcterms:modified xsi:type="dcterms:W3CDTF">2020-09-03T05:54:00Z</dcterms:modified>
</cp:coreProperties>
</file>