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3" w:rsidRDefault="00735490">
      <w:r>
        <w:t>Hymn 45</w:t>
      </w:r>
      <w:r w:rsidR="005612C4">
        <w:t xml:space="preserve"> 5v with intro</w:t>
      </w:r>
      <w:r>
        <w:br/>
        <w:t xml:space="preserve">Lyrics </w:t>
      </w:r>
      <w:proofErr w:type="spellStart"/>
      <w:r>
        <w:t>Prudentius</w:t>
      </w:r>
      <w:proofErr w:type="spellEnd"/>
      <w:r>
        <w:t xml:space="preserve">, </w:t>
      </w:r>
      <w:proofErr w:type="gramStart"/>
      <w:r>
        <w:t>tr</w:t>
      </w:r>
      <w:proofErr w:type="gramEnd"/>
      <w:r>
        <w:t xml:space="preserve"> by Edward Caswell </w:t>
      </w:r>
      <w:r>
        <w:br/>
        <w:t>Score Stuttgart</w:t>
      </w:r>
    </w:p>
    <w:p w:rsidR="00735490" w:rsidRDefault="00735490">
      <w:r>
        <w:t>Earth has many a noble city</w:t>
      </w:r>
      <w:r>
        <w:br/>
        <w:t>Bethlehem thou dost excel</w:t>
      </w:r>
      <w:proofErr w:type="gramStart"/>
      <w:r>
        <w:t>;</w:t>
      </w:r>
      <w:proofErr w:type="gramEnd"/>
      <w:r>
        <w:br/>
        <w:t>out of thee the Lord from heaven</w:t>
      </w:r>
      <w:r>
        <w:br/>
        <w:t>came to rule his Israel.</w:t>
      </w:r>
    </w:p>
    <w:p w:rsidR="00735490" w:rsidRDefault="00735490">
      <w:r>
        <w:t>Fairer than the sun at morning</w:t>
      </w:r>
      <w:r>
        <w:br/>
        <w:t>was the Star that told His birth</w:t>
      </w:r>
      <w:r>
        <w:br/>
        <w:t>to the world its God announcing</w:t>
      </w:r>
      <w:r>
        <w:br/>
        <w:t>seen in fleshly form on earth.</w:t>
      </w:r>
    </w:p>
    <w:p w:rsidR="00735490" w:rsidRDefault="00735490">
      <w:r>
        <w:t>Eastern sages at His cradle</w:t>
      </w:r>
      <w:r>
        <w:br/>
        <w:t>make oblations rich and rare</w:t>
      </w:r>
      <w:r>
        <w:br/>
        <w:t>see them give, in deep devotion</w:t>
      </w:r>
      <w:r>
        <w:br/>
        <w:t>gold and frankincense and myrrh.</w:t>
      </w:r>
    </w:p>
    <w:p w:rsidR="00735490" w:rsidRDefault="00735490">
      <w:r>
        <w:t>Sacred gifts of mystic meaning</w:t>
      </w:r>
      <w:r>
        <w:br/>
        <w:t>incense doth their God disclose</w:t>
      </w:r>
      <w:r>
        <w:br/>
        <w:t xml:space="preserve">gold the King of kings </w:t>
      </w:r>
      <w:proofErr w:type="spellStart"/>
      <w:r>
        <w:t>proclaimeth</w:t>
      </w:r>
      <w:proofErr w:type="spellEnd"/>
      <w:r>
        <w:br/>
        <w:t>myrrh his sepulchre foreshows.</w:t>
      </w:r>
    </w:p>
    <w:p w:rsidR="00735490" w:rsidRDefault="00735490">
      <w:r>
        <w:t>Master whom the gentiles worshipped</w:t>
      </w:r>
      <w:r>
        <w:br/>
        <w:t>at thy glad Epiphany</w:t>
      </w:r>
      <w:r>
        <w:br/>
        <w:t>grant that we with equal fervour</w:t>
      </w:r>
      <w:r>
        <w:br/>
        <w:t xml:space="preserve">all our hearts </w:t>
      </w:r>
      <w:proofErr w:type="gramStart"/>
      <w:r>
        <w:t>my bring</w:t>
      </w:r>
      <w:proofErr w:type="gramEnd"/>
      <w:r>
        <w:t xml:space="preserve"> to thee.</w:t>
      </w:r>
      <w:r>
        <w:br/>
      </w:r>
    </w:p>
    <w:sectPr w:rsidR="00735490" w:rsidSect="0095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735490"/>
    <w:rsid w:val="005233BF"/>
    <w:rsid w:val="005612C4"/>
    <w:rsid w:val="00735490"/>
    <w:rsid w:val="0095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2021-01-04T12:27:00Z</dcterms:created>
  <dcterms:modified xsi:type="dcterms:W3CDTF">2021-01-04T12:38:00Z</dcterms:modified>
</cp:coreProperties>
</file>