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81" w:rsidRDefault="00CC7581">
      <w:r>
        <w:t>Hymn No 105 St Albans Hymnal</w:t>
      </w:r>
      <w:r>
        <w:br/>
        <w:t xml:space="preserve">Lyrics trad, </w:t>
      </w:r>
      <w:proofErr w:type="spellStart"/>
      <w:r>
        <w:t>attr</w:t>
      </w:r>
      <w:proofErr w:type="spellEnd"/>
      <w:r>
        <w:t xml:space="preserve"> to </w:t>
      </w:r>
      <w:proofErr w:type="spellStart"/>
      <w:r>
        <w:t>Rabanus</w:t>
      </w:r>
      <w:proofErr w:type="spellEnd"/>
      <w:r>
        <w:t xml:space="preserve"> </w:t>
      </w:r>
      <w:proofErr w:type="spellStart"/>
      <w:r>
        <w:t>Maurus</w:t>
      </w:r>
      <w:proofErr w:type="spellEnd"/>
      <w:r>
        <w:t xml:space="preserve">, 776-856.  Music score </w:t>
      </w:r>
      <w:proofErr w:type="spellStart"/>
      <w:r>
        <w:t>Tallis</w:t>
      </w:r>
      <w:proofErr w:type="spellEnd"/>
      <w:r>
        <w:t>’ Ordinal with two-line intro:</w:t>
      </w:r>
    </w:p>
    <w:p w:rsidR="00CC7581" w:rsidRDefault="00CC7581">
      <w:r>
        <w:t xml:space="preserve">Come Holy Ghost creator come, </w:t>
      </w:r>
      <w:r>
        <w:br/>
        <w:t>from thy bright heavenly throne</w:t>
      </w:r>
      <w:r>
        <w:br/>
        <w:t>Come take possession of our souls</w:t>
      </w:r>
      <w:r>
        <w:br/>
      </w:r>
      <w:proofErr w:type="gramStart"/>
      <w:r>
        <w:t>And</w:t>
      </w:r>
      <w:proofErr w:type="gramEnd"/>
      <w:r>
        <w:t xml:space="preserve"> make them all thine own.</w:t>
      </w:r>
    </w:p>
    <w:p w:rsidR="00AC690D" w:rsidRDefault="00AC690D">
      <w:r>
        <w:t>Thou who art called the Paraclete</w:t>
      </w:r>
      <w:r>
        <w:br/>
        <w:t>Best gift of God above</w:t>
      </w:r>
      <w:r>
        <w:br/>
        <w:t>the living spring, the living fire</w:t>
      </w:r>
      <w:proofErr w:type="gramStart"/>
      <w:r>
        <w:t>,</w:t>
      </w:r>
      <w:proofErr w:type="gramEnd"/>
      <w:r>
        <w:br/>
        <w:t>sweet unction and true love.</w:t>
      </w:r>
    </w:p>
    <w:p w:rsidR="00AC690D" w:rsidRDefault="000A27EF" w:rsidP="00AC690D">
      <w:r>
        <w:t>Thou who are sevenfold in thy grace</w:t>
      </w:r>
      <w:r>
        <w:br/>
        <w:t>finger of G</w:t>
      </w:r>
      <w:r w:rsidR="00AC690D">
        <w:t>od’s right hand</w:t>
      </w:r>
      <w:r w:rsidR="00AC690D">
        <w:br/>
        <w:t>his promise teaching little ones</w:t>
      </w:r>
      <w:r w:rsidR="00AC690D">
        <w:br/>
        <w:t>to speak and understand;</w:t>
      </w:r>
    </w:p>
    <w:p w:rsidR="00AC690D" w:rsidRDefault="00AC690D" w:rsidP="00AC690D">
      <w:r>
        <w:t>O guide our minds with thy blest light</w:t>
      </w:r>
      <w:r>
        <w:br/>
        <w:t>with love our hearts inflame</w:t>
      </w:r>
      <w:r>
        <w:br/>
        <w:t>and with thy strength which ne’er decays</w:t>
      </w:r>
      <w:proofErr w:type="gramStart"/>
      <w:r>
        <w:t>,</w:t>
      </w:r>
      <w:proofErr w:type="gramEnd"/>
      <w:r>
        <w:br/>
        <w:t>confirm our mortal frame.</w:t>
      </w:r>
    </w:p>
    <w:p w:rsidR="00AC690D" w:rsidRDefault="00AC690D" w:rsidP="00AC690D">
      <w:r>
        <w:t>Far from us drive our deadly foe</w:t>
      </w:r>
      <w:r>
        <w:br/>
        <w:t>true peace unto us bring</w:t>
      </w:r>
      <w:r>
        <w:br/>
        <w:t>and through all perils lead us safe</w:t>
      </w:r>
      <w:proofErr w:type="gramStart"/>
      <w:r>
        <w:t>,</w:t>
      </w:r>
      <w:proofErr w:type="gramEnd"/>
      <w:r>
        <w:br/>
        <w:t>beneath thy sacred wing.</w:t>
      </w:r>
    </w:p>
    <w:p w:rsidR="00AC690D" w:rsidRDefault="00AC690D" w:rsidP="00AC690D">
      <w:r>
        <w:t>Through thee may we the Father know</w:t>
      </w:r>
      <w:r>
        <w:br/>
        <w:t>through the</w:t>
      </w:r>
      <w:r w:rsidR="000A27EF">
        <w:t>e the eternal Son</w:t>
      </w:r>
      <w:r w:rsidR="000A27EF">
        <w:br/>
        <w:t>and thee the S</w:t>
      </w:r>
      <w:r>
        <w:t>pirit of them both</w:t>
      </w:r>
      <w:r>
        <w:br/>
        <w:t>Thrice-blessed Three-in-</w:t>
      </w:r>
      <w:proofErr w:type="gramStart"/>
      <w:r>
        <w:t>One.</w:t>
      </w:r>
      <w:proofErr w:type="gramEnd"/>
    </w:p>
    <w:p w:rsidR="00AC690D" w:rsidRDefault="00AC690D" w:rsidP="00AC690D">
      <w:r>
        <w:t xml:space="preserve">All glory to the Father </w:t>
      </w:r>
      <w:proofErr w:type="gramStart"/>
      <w:r>
        <w:t>be</w:t>
      </w:r>
      <w:proofErr w:type="gramEnd"/>
      <w:r>
        <w:br/>
        <w:t>with his co-equal Son</w:t>
      </w:r>
      <w:r>
        <w:br/>
        <w:t xml:space="preserve">Glory to </w:t>
      </w:r>
      <w:proofErr w:type="spellStart"/>
      <w:r>
        <w:t>thee</w:t>
      </w:r>
      <w:proofErr w:type="spellEnd"/>
      <w:r>
        <w:t xml:space="preserve"> Great Paraclete</w:t>
      </w:r>
      <w:r>
        <w:br/>
        <w:t>while endless ages run.</w:t>
      </w:r>
    </w:p>
    <w:p w:rsidR="00AC690D" w:rsidRDefault="00AC690D" w:rsidP="00AC690D">
      <w:r>
        <w:br/>
      </w:r>
    </w:p>
    <w:p w:rsidR="00CC7581" w:rsidRDefault="00CC7581"/>
    <w:sectPr w:rsidR="00CC7581" w:rsidSect="00FD4D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CC7581"/>
    <w:rsid w:val="00001595"/>
    <w:rsid w:val="000A27EF"/>
    <w:rsid w:val="00AC690D"/>
    <w:rsid w:val="00CC7581"/>
    <w:rsid w:val="00DB773B"/>
    <w:rsid w:val="00FD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3</cp:revision>
  <dcterms:created xsi:type="dcterms:W3CDTF">2020-07-25T00:33:00Z</dcterms:created>
  <dcterms:modified xsi:type="dcterms:W3CDTF">2020-07-25T00:45:00Z</dcterms:modified>
</cp:coreProperties>
</file>